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jc w:val="center"/>
        <w:textAlignment w:val="auto"/>
        <w:outlineLvl w:val="0"/>
        <w:rPr>
          <w:rFonts w:hint="default" w:ascii="Times New Roman" w:hAnsi="Times New Roman" w:eastAsia="方正小标宋简体"/>
          <w:color w:val="auto"/>
          <w:sz w:val="36"/>
          <w:lang w:val="en-US" w:eastAsia="zh-CN"/>
        </w:rPr>
      </w:pPr>
      <w:bookmarkStart w:id="0" w:name="_Toc29416"/>
      <w:bookmarkStart w:id="1" w:name="_Toc17906_WPSOffice_Level1"/>
      <w:bookmarkStart w:id="2" w:name="_Toc10373"/>
      <w:bookmarkStart w:id="3" w:name="_Toc5257_WPSOffice_Level1"/>
      <w:bookmarkStart w:id="4" w:name="_Toc18810_WPSOffice_Level1"/>
      <w:r>
        <w:rPr>
          <w:rFonts w:hint="eastAsia" w:ascii="Times New Roman" w:hAnsi="Times New Roman" w:eastAsia="方正小标宋简体"/>
          <w:color w:val="auto"/>
          <w:sz w:val="36"/>
          <w:lang w:val="en-US" w:eastAsia="zh-CN"/>
        </w:rPr>
        <w:t>生物信息学</w:t>
      </w:r>
      <w:bookmarkEnd w:id="0"/>
      <w:bookmarkEnd w:id="1"/>
      <w:bookmarkEnd w:id="2"/>
      <w:bookmarkEnd w:id="3"/>
      <w:bookmarkEnd w:id="4"/>
    </w:p>
    <w:p>
      <w:pPr>
        <w:keepNext w:val="0"/>
        <w:keepLines w:val="0"/>
        <w:pageBreakBefore w:val="0"/>
        <w:kinsoku/>
        <w:wordWrap/>
        <w:overflowPunct/>
        <w:topLinePunct w:val="0"/>
        <w:bidi w:val="0"/>
        <w:spacing w:beforeLines="0" w:afterLines="0" w:line="500" w:lineRule="exact"/>
        <w:outlineLvl w:val="9"/>
        <w:rPr>
          <w:rFonts w:hint="default" w:ascii="Times New Roman" w:hAnsi="Times New Roman" w:eastAsia="仿宋"/>
          <w:b/>
          <w:color w:val="auto"/>
          <w:sz w:val="24"/>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lang w:val="en-US" w:eastAsia="zh-CN"/>
        </w:rPr>
      </w:pPr>
      <w:bookmarkStart w:id="5" w:name="_Toc24180"/>
      <w:bookmarkStart w:id="6" w:name="_Toc17060"/>
      <w:r>
        <w:rPr>
          <w:rFonts w:hint="eastAsia" w:ascii="Times New Roman" w:hAnsi="Times New Roman" w:eastAsia="仿宋"/>
          <w:b/>
          <w:color w:val="auto"/>
          <w:sz w:val="24"/>
          <w:lang w:val="en-US" w:eastAsia="zh-CN"/>
        </w:rPr>
        <w:t>案例一  题目：</w:t>
      </w:r>
      <w:r>
        <w:rPr>
          <w:rFonts w:hint="default" w:ascii="Times New Roman" w:hAnsi="Times New Roman" w:eastAsia="仿宋"/>
          <w:b/>
          <w:color w:val="auto"/>
          <w:sz w:val="24"/>
          <w:lang w:val="en-US" w:eastAsia="zh-Hans"/>
        </w:rPr>
        <w:t>“</w:t>
      </w:r>
      <w:r>
        <w:rPr>
          <w:rFonts w:hint="eastAsia" w:ascii="Times New Roman" w:hAnsi="Times New Roman" w:eastAsia="仿宋"/>
          <w:b/>
          <w:color w:val="auto"/>
          <w:sz w:val="24"/>
          <w:shd w:val="clear" w:color="auto" w:fill="FFFFFF"/>
        </w:rPr>
        <w:t>医学遗传学之父</w:t>
      </w:r>
      <w:r>
        <w:rPr>
          <w:rFonts w:hint="default" w:ascii="Times New Roman" w:hAnsi="Times New Roman" w:eastAsia="仿宋"/>
          <w:b/>
          <w:color w:val="auto"/>
          <w:sz w:val="24"/>
          <w:shd w:val="clear" w:color="auto" w:fill="FFFFFF"/>
          <w:lang w:eastAsia="zh-Hans"/>
        </w:rPr>
        <w:t>”</w:t>
      </w:r>
      <w:r>
        <w:rPr>
          <w:rFonts w:hint="eastAsia" w:ascii="Times New Roman" w:hAnsi="Times New Roman" w:eastAsia="仿宋"/>
          <w:b/>
          <w:color w:val="auto"/>
          <w:sz w:val="24"/>
          <w:shd w:val="clear" w:color="auto" w:fill="FFFFFF"/>
        </w:rPr>
        <w:t>维克多·A·麦考斯克</w:t>
      </w:r>
      <w:r>
        <w:rPr>
          <w:rFonts w:hint="eastAsia" w:ascii="Times New Roman" w:hAnsi="Times New Roman" w:eastAsia="仿宋"/>
          <w:b/>
          <w:color w:val="auto"/>
          <w:sz w:val="24"/>
          <w:lang w:val="en-US" w:eastAsia="zh-Hans"/>
        </w:rPr>
        <w:t>与</w:t>
      </w:r>
      <w:r>
        <w:rPr>
          <w:rFonts w:hint="default" w:ascii="Times New Roman" w:hAnsi="Times New Roman" w:eastAsia="仿宋"/>
          <w:b/>
          <w:color w:val="auto"/>
          <w:sz w:val="24"/>
          <w:lang w:eastAsia="zh-CN"/>
        </w:rPr>
        <w:t>OMIM</w:t>
      </w:r>
      <w:bookmarkEnd w:id="5"/>
      <w:bookmarkEnd w:id="6"/>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7" w:name="_Toc19707_WPSOffice_Level2"/>
      <w:r>
        <w:rPr>
          <w:rFonts w:hint="eastAsia" w:ascii="Times New Roman" w:hAnsi="Times New Roman" w:eastAsia="仿宋"/>
          <w:b/>
          <w:color w:val="auto"/>
          <w:sz w:val="24"/>
          <w:lang w:val="en-US" w:eastAsia="zh-CN"/>
        </w:rPr>
        <w:t>一、关联知识点</w:t>
      </w:r>
      <w:bookmarkEnd w:id="7"/>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Hans"/>
        </w:rPr>
      </w:pPr>
      <w:bookmarkStart w:id="8" w:name="_Toc29273_WPSOffice_Level1"/>
      <w:bookmarkStart w:id="9" w:name="_Toc27816_WPSOffice_Level1"/>
      <w:bookmarkStart w:id="10" w:name="_Toc27477_WPSOffice_Level1"/>
      <w:bookmarkStart w:id="11" w:name="_Toc2776_WPSOffice_Level1"/>
      <w:r>
        <w:rPr>
          <w:rFonts w:hint="eastAsia" w:ascii="Times New Roman" w:hAnsi="Times New Roman" w:eastAsia="仿宋"/>
          <w:color w:val="auto"/>
          <w:sz w:val="24"/>
          <w:lang w:val="en-US" w:eastAsia="zh-CN"/>
        </w:rPr>
        <w:t>第一章</w:t>
      </w:r>
      <w:r>
        <w:rPr>
          <w:rFonts w:hint="default" w:ascii="Times New Roman" w:hAnsi="Times New Roman" w:eastAsia="仿宋"/>
          <w:color w:val="auto"/>
          <w:sz w:val="24"/>
          <w:lang w:eastAsia="zh-CN"/>
        </w:rPr>
        <w:t xml:space="preserve"> </w:t>
      </w:r>
      <w:r>
        <w:rPr>
          <w:rFonts w:hint="eastAsia" w:ascii="Times New Roman" w:hAnsi="Times New Roman" w:eastAsia="仿宋"/>
          <w:color w:val="auto"/>
          <w:sz w:val="24"/>
          <w:lang w:val="en-US" w:eastAsia="zh-CN"/>
        </w:rPr>
        <w:t>绪论</w:t>
      </w:r>
      <w:r>
        <w:rPr>
          <w:rFonts w:hint="eastAsia" w:ascii="Times New Roman" w:hAnsi="Times New Roman" w:eastAsia="仿宋"/>
          <w:color w:val="auto"/>
          <w:sz w:val="24"/>
          <w:lang w:val="en-US" w:eastAsia="zh-Hans"/>
        </w:rPr>
        <w:t>、</w:t>
      </w:r>
      <w:r>
        <w:rPr>
          <w:rFonts w:hint="eastAsia" w:ascii="Times New Roman" w:hAnsi="Times New Roman" w:eastAsia="仿宋"/>
          <w:color w:val="auto"/>
          <w:sz w:val="24"/>
          <w:lang w:val="en-US" w:eastAsia="zh-CN"/>
        </w:rPr>
        <w:t>第二章</w:t>
      </w:r>
      <w:r>
        <w:rPr>
          <w:rFonts w:hint="default" w:ascii="Times New Roman" w:hAnsi="Times New Roman" w:eastAsia="仿宋"/>
          <w:color w:val="auto"/>
          <w:sz w:val="24"/>
          <w:lang w:eastAsia="zh-CN"/>
        </w:rPr>
        <w:t xml:space="preserve"> </w:t>
      </w:r>
      <w:r>
        <w:rPr>
          <w:rFonts w:hint="eastAsia" w:ascii="Times New Roman" w:hAnsi="Times New Roman" w:eastAsia="仿宋"/>
          <w:color w:val="auto"/>
          <w:sz w:val="24"/>
          <w:lang w:val="en-US" w:eastAsia="zh-CN"/>
        </w:rPr>
        <w:t>分子生物学数据库</w:t>
      </w:r>
      <w:r>
        <w:rPr>
          <w:rFonts w:hint="eastAsia" w:ascii="Times New Roman" w:hAnsi="Times New Roman" w:eastAsia="仿宋"/>
          <w:color w:val="auto"/>
          <w:sz w:val="24"/>
          <w:lang w:val="en-US" w:eastAsia="zh-Hans"/>
        </w:rPr>
        <w:t>、</w:t>
      </w:r>
      <w:r>
        <w:rPr>
          <w:rFonts w:hint="eastAsia" w:ascii="Times New Roman" w:hAnsi="Times New Roman" w:eastAsia="仿宋"/>
          <w:color w:val="auto"/>
          <w:sz w:val="24"/>
          <w:lang w:val="en-US" w:eastAsia="zh-CN"/>
        </w:rPr>
        <w:t>第十章 生物信息学与人类复杂疾病</w:t>
      </w:r>
      <w:bookmarkEnd w:id="8"/>
      <w:bookmarkEnd w:id="9"/>
      <w:bookmarkEnd w:id="10"/>
      <w:bookmarkEnd w:id="11"/>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12" w:name="_Toc16864_WPSOffice_Level2"/>
      <w:r>
        <w:rPr>
          <w:rFonts w:hint="eastAsia" w:ascii="Times New Roman" w:hAnsi="Times New Roman" w:eastAsia="仿宋"/>
          <w:b/>
          <w:color w:val="auto"/>
          <w:sz w:val="24"/>
          <w:lang w:val="en-US" w:eastAsia="zh-CN"/>
        </w:rPr>
        <w:t>二、最重要的贡献</w:t>
      </w:r>
      <w:bookmarkEnd w:id="12"/>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default" w:ascii="Times New Roman" w:hAnsi="Times New Roman" w:eastAsia="仿宋"/>
          <w:color w:val="auto"/>
          <w:sz w:val="24"/>
          <w:shd w:val="clear" w:color="auto" w:fill="FFFFFF"/>
        </w:rPr>
        <w:t>20</w:t>
      </w:r>
      <w:r>
        <w:rPr>
          <w:rFonts w:hint="eastAsia" w:ascii="Times New Roman" w:hAnsi="Times New Roman" w:eastAsia="仿宋"/>
          <w:color w:val="auto"/>
          <w:sz w:val="24"/>
          <w:shd w:val="clear" w:color="auto" w:fill="FFFFFF"/>
        </w:rPr>
        <w:t>世纪60年代早期</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维克多·A·麦考斯克 (VictorA. McKusick)博士创建</w:t>
      </w:r>
      <w:r>
        <w:rPr>
          <w:rFonts w:hint="eastAsia" w:ascii="Times New Roman" w:hAnsi="Times New Roman" w:eastAsia="仿宋"/>
          <w:color w:val="auto"/>
          <w:sz w:val="24"/>
          <w:shd w:val="clear" w:color="auto" w:fill="FFFFFF"/>
          <w:lang w:val="en-US" w:eastAsia="zh-Hans"/>
        </w:rPr>
        <w:t>了</w:t>
      </w:r>
      <w:r>
        <w:rPr>
          <w:rFonts w:hint="eastAsia" w:ascii="Times New Roman" w:hAnsi="Times New Roman" w:eastAsia="仿宋"/>
          <w:color w:val="auto"/>
          <w:sz w:val="24"/>
          <w:shd w:val="clear" w:color="auto" w:fill="FFFFFF"/>
        </w:rPr>
        <w:t>作为孟德尔性状和疾病(Mendelian traits and disorders)的目录</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命名为人类孟德尔遗传 (Mendelian Inheritancein Man</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MIM)</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在1966年到1998年间</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MIM</w:t>
      </w:r>
      <w:r>
        <w:rPr>
          <w:rFonts w:hint="eastAsia" w:ascii="Times New Roman" w:hAnsi="Times New Roman" w:eastAsia="仿宋"/>
          <w:color w:val="auto"/>
          <w:sz w:val="24"/>
          <w:shd w:val="clear" w:color="auto" w:fill="FFFFFF"/>
        </w:rPr>
        <w:t>出版了12个版本。在线版的OMIM是1985年由美国国家医学图书馆 (NationalLibrarv of Medicine)和约翰·霍普金斯大学 (Johns Hopkins)威康·H·韦尔奇医学图书馆(Wiliam H.Welch MedicalLibrarvy)合作创建的。从1987年开始在互联网上广泛使用。1995年</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美国国家生物技术信息中心(NCBI)参与了OMIM的万维网开发。</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shd w:val="clear" w:color="auto" w:fill="FFFFFF"/>
        </w:rPr>
      </w:pPr>
      <w:r>
        <w:rPr>
          <w:rFonts w:hint="eastAsia" w:ascii="Times New Roman" w:hAnsi="Times New Roman" w:eastAsia="仿宋"/>
          <w:b/>
          <w:color w:val="auto"/>
          <w:sz w:val="24"/>
          <w:lang w:val="en-US" w:eastAsia="zh-CN"/>
        </w:rPr>
        <w:t>研究价值点：</w:t>
      </w:r>
      <w:r>
        <w:rPr>
          <w:rFonts w:hint="eastAsia" w:ascii="Times New Roman" w:hAnsi="Times New Roman" w:eastAsia="仿宋"/>
          <w:color w:val="auto"/>
          <w:sz w:val="24"/>
          <w:lang w:val="en-US" w:eastAsia="zh-CN"/>
        </w:rPr>
        <w:t>创建了《遗传流行病学的遗传变异目录》（Catalogue of Genetic Variation）和《遗传疾病的《在线门脉》》（Online Mendelian Inheritance in Man，</w:t>
      </w:r>
      <w:r>
        <w:rPr>
          <w:rFonts w:hint="default" w:ascii="Times New Roman" w:hAnsi="Times New Roman" w:eastAsia="仿宋"/>
          <w:color w:val="auto"/>
          <w:sz w:val="24"/>
          <w:lang w:val="en-US" w:eastAsia="zh-CN"/>
        </w:rPr>
        <w:t>OMIM</w:t>
      </w:r>
      <w:r>
        <w:rPr>
          <w:rFonts w:hint="eastAsia" w:ascii="Times New Roman" w:hAnsi="Times New Roman" w:eastAsia="仿宋"/>
          <w:color w:val="auto"/>
          <w:sz w:val="24"/>
          <w:lang w:val="en-US" w:eastAsia="zh-CN"/>
        </w:rPr>
        <w:t>）数据库。这两个数据库是医学遗传学领域的重要资源，为研究人员和医生提供了丰富的遗传信息和临床数据，促进了遗传学和医学的研究和发展。</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13" w:name="_Toc25832_WPSOffice_Level2"/>
      <w:r>
        <w:rPr>
          <w:rFonts w:hint="eastAsia" w:ascii="Times New Roman" w:hAnsi="Times New Roman" w:eastAsia="仿宋"/>
          <w:b/>
          <w:color w:val="auto"/>
          <w:sz w:val="24"/>
          <w:lang w:val="en-US" w:eastAsia="zh-Hans"/>
        </w:rPr>
        <w:t>三</w:t>
      </w:r>
      <w:r>
        <w:rPr>
          <w:rFonts w:hint="eastAsia" w:ascii="Times New Roman" w:hAnsi="Times New Roman" w:eastAsia="仿宋"/>
          <w:b/>
          <w:color w:val="auto"/>
          <w:sz w:val="24"/>
          <w:lang w:eastAsia="zh-CN"/>
        </w:rPr>
        <w:t>、</w:t>
      </w:r>
      <w:r>
        <w:rPr>
          <w:rFonts w:hint="eastAsia" w:ascii="Times New Roman" w:hAnsi="Times New Roman" w:eastAsia="仿宋"/>
          <w:b/>
          <w:color w:val="auto"/>
          <w:sz w:val="24"/>
          <w:lang w:val="en-US" w:eastAsia="zh-CN"/>
        </w:rPr>
        <w:t>关键信息摘要</w:t>
      </w:r>
      <w:bookmarkEnd w:id="1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名字：</w:t>
      </w:r>
      <w:r>
        <w:rPr>
          <w:rFonts w:hint="eastAsia" w:ascii="Times New Roman" w:hAnsi="Times New Roman" w:eastAsia="仿宋"/>
          <w:color w:val="auto"/>
          <w:sz w:val="24"/>
          <w:shd w:val="clear" w:color="auto" w:fill="FFFFFF"/>
        </w:rPr>
        <w:t>维克多·A·麦考斯克</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国籍：美国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出生年份：</w:t>
      </w:r>
      <w:r>
        <w:rPr>
          <w:rFonts w:hint="default" w:ascii="Times New Roman" w:hAnsi="Times New Roman" w:eastAsia="仿宋"/>
          <w:color w:val="auto"/>
          <w:sz w:val="24"/>
          <w:lang w:eastAsia="zh-CN"/>
        </w:rPr>
        <w:t xml:space="preserve"> </w:t>
      </w:r>
      <w:r>
        <w:rPr>
          <w:rFonts w:hint="default" w:ascii="Times New Roman" w:hAnsi="Times New Roman" w:eastAsia="仿宋"/>
          <w:color w:val="auto"/>
          <w:sz w:val="24"/>
          <w:lang w:val="en-US" w:eastAsia="zh-CN"/>
        </w:rPr>
        <w:t>1921</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标志性成果取得年份：</w:t>
      </w:r>
      <w:r>
        <w:rPr>
          <w:rFonts w:hint="default" w:ascii="Times New Roman" w:hAnsi="Times New Roman" w:eastAsia="仿宋"/>
          <w:color w:val="auto"/>
          <w:sz w:val="24"/>
          <w:lang w:eastAsia="zh-CN"/>
        </w:rPr>
        <w:t xml:space="preserve"> </w:t>
      </w:r>
      <w:r>
        <w:rPr>
          <w:rFonts w:hint="default" w:ascii="Times New Roman" w:hAnsi="Times New Roman" w:eastAsia="仿宋"/>
          <w:color w:val="auto"/>
          <w:sz w:val="24"/>
          <w:lang w:val="en-US" w:eastAsia="zh-CN"/>
        </w:rPr>
        <w:t>1966</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成果所属领域：遗传学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所属研究机构：约翰·霍普金斯大学医学院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bookmarkStart w:id="14" w:name="_Toc5511_WPSOffice_Level2"/>
      <w:r>
        <w:rPr>
          <w:rFonts w:hint="eastAsia" w:ascii="Times New Roman" w:hAnsi="Times New Roman" w:eastAsia="仿宋"/>
          <w:b/>
          <w:color w:val="auto"/>
          <w:sz w:val="24"/>
          <w:lang w:val="en-US" w:eastAsia="zh-CN"/>
        </w:rPr>
        <w:t>四、生平与经历</w:t>
      </w:r>
      <w:bookmarkEnd w:id="14"/>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shd w:val="clear" w:color="auto" w:fill="FFFFFF"/>
        </w:rPr>
      </w:pPr>
      <w:r>
        <w:rPr>
          <w:rFonts w:hint="eastAsia" w:ascii="Times New Roman" w:hAnsi="Times New Roman" w:eastAsia="仿宋"/>
          <w:color w:val="auto"/>
          <w:sz w:val="24"/>
          <w:shd w:val="clear" w:color="auto" w:fill="FFFFFF"/>
        </w:rPr>
        <w:t>维克多·A·麦考斯克（Victor A. McKusick</w:t>
      </w:r>
      <w:r>
        <w:rPr>
          <w:rFonts w:hint="eastAsia" w:ascii="Times New Roman" w:hAnsi="Times New Roman" w:eastAsia="仿宋"/>
          <w:color w:val="auto"/>
          <w:sz w:val="24"/>
          <w:shd w:val="clear" w:color="auto" w:fill="FFFFFF"/>
          <w:lang w:eastAsia="zh-CN"/>
        </w:rPr>
        <w:t>，</w:t>
      </w:r>
      <w:r>
        <w:rPr>
          <w:rFonts w:hint="default" w:ascii="Times New Roman" w:hAnsi="Times New Roman" w:eastAsia="仿宋"/>
          <w:color w:val="auto"/>
          <w:sz w:val="24"/>
          <w:shd w:val="clear" w:color="auto" w:fill="FFFFFF"/>
        </w:rPr>
        <w:t>1921</w:t>
      </w:r>
      <w:r>
        <w:rPr>
          <w:rFonts w:hint="eastAsia" w:ascii="Times New Roman" w:hAnsi="Times New Roman" w:eastAsia="仿宋"/>
          <w:color w:val="auto"/>
          <w:sz w:val="24"/>
          <w:shd w:val="clear" w:color="auto" w:fill="FFFFFF"/>
        </w:rPr>
        <w:t>年10月21日-2008年7月22日）是一位美国遗传学家和医学家</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被誉为“现代医学遗传学之父”。麦考斯克出生于美国新泽西州帕特森市</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曾就读于约翰·霍普金斯大学医学院</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并在那里开始了他的职业生涯。他是医学遗传学领域最具影响力的人物之一</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曾被授予许多荣誉和奖项</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包括拉斯克医学研究奖、国家科学奖章等。</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lang w:val="en-US" w:eastAsia="zh-CN"/>
        </w:rPr>
      </w:pPr>
      <w:bookmarkStart w:id="15" w:name="_Toc19824_WPSOffice_Level2"/>
      <w:r>
        <w:rPr>
          <w:rFonts w:hint="eastAsia" w:ascii="Times New Roman" w:hAnsi="Times New Roman" w:eastAsia="仿宋"/>
          <w:b/>
          <w:color w:val="auto"/>
          <w:sz w:val="24"/>
          <w:lang w:val="en-US" w:eastAsia="zh-CN"/>
        </w:rPr>
        <w:t>五、课程思政连接点</w:t>
      </w:r>
      <w:bookmarkEnd w:id="15"/>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Style w:val="5"/>
          <w:rFonts w:hint="default" w:ascii="Times New Roman" w:hAnsi="Times New Roman" w:eastAsia="仿宋"/>
          <w:b w:val="0"/>
          <w:color w:val="auto"/>
          <w:sz w:val="24"/>
          <w:shd w:val="clear" w:color="auto" w:fill="FFFFFF"/>
          <w:lang w:val="en-US" w:eastAsia="zh-CN"/>
        </w:rPr>
      </w:pPr>
      <w:r>
        <w:rPr>
          <w:rStyle w:val="5"/>
          <w:rFonts w:hint="eastAsia" w:ascii="Times New Roman" w:hAnsi="Times New Roman" w:eastAsia="仿宋"/>
          <w:b w:val="0"/>
          <w:color w:val="auto"/>
          <w:sz w:val="24"/>
          <w:shd w:val="clear" w:color="auto" w:fill="FFFFFF"/>
          <w:lang w:val="en-US" w:eastAsia="zh-CN"/>
        </w:rPr>
        <w:t>他在许多领域做出了杰出的贡献，包括肾脏病、遗传代谢疾病、先天性心脏病等。他还是医学遗传学领域的重要教育者和科学家，曾在约翰·霍普金斯大学医学院教授遗传学和内科学。</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Style w:val="5"/>
          <w:rFonts w:hint="default" w:ascii="Times New Roman" w:hAnsi="Times New Roman" w:eastAsia="仿宋"/>
          <w:b w:val="0"/>
          <w:color w:val="auto"/>
          <w:sz w:val="24"/>
          <w:shd w:val="clear" w:color="auto" w:fill="FFFFFF"/>
          <w:lang w:val="en-US" w:eastAsia="zh-CN"/>
        </w:rPr>
      </w:pPr>
      <w:r>
        <w:rPr>
          <w:rStyle w:val="5"/>
          <w:rFonts w:hint="eastAsia" w:ascii="Times New Roman" w:hAnsi="Times New Roman" w:eastAsia="仿宋"/>
          <w:b w:val="0"/>
          <w:color w:val="auto"/>
          <w:sz w:val="24"/>
          <w:shd w:val="clear" w:color="auto" w:fill="FFFFFF"/>
          <w:lang w:val="en-US" w:eastAsia="zh-CN"/>
        </w:rPr>
        <w:t>麦库斯克是个文雅和具有同情心的人，同时还是位杰出并富有洞察力的科学大师，麦库斯克的遗产不仅仅在于遗传学领域的重要贡献，而且也在他与学生和受训者共同研究和探索过程中所展现的完美性格和伟大智慧。</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Style w:val="5"/>
          <w:rFonts w:hint="default" w:ascii="Times New Roman" w:hAnsi="Times New Roman" w:eastAsia="仿宋"/>
          <w:b w:val="0"/>
          <w:color w:val="auto"/>
          <w:sz w:val="24"/>
          <w:shd w:val="clear" w:color="auto" w:fill="FFFFFF"/>
          <w:lang w:val="en-US" w:eastAsia="zh-CN"/>
        </w:rPr>
      </w:pPr>
      <w:r>
        <w:rPr>
          <w:rStyle w:val="5"/>
          <w:rFonts w:hint="eastAsia" w:ascii="Times New Roman" w:hAnsi="Times New Roman" w:eastAsia="仿宋"/>
          <w:b w:val="0"/>
          <w:color w:val="auto"/>
          <w:sz w:val="24"/>
          <w:shd w:val="clear" w:color="auto" w:fill="FFFFFF"/>
          <w:lang w:val="en-US" w:eastAsia="zh-CN"/>
        </w:rPr>
        <w:t>他拥有多重身份，位医生、一位科学家、一位医学历史学家，一位教师，他的奠基性工作和在改善人类知识与健康方面的献身精神值得整个国家的尊重。麦库斯克早期的创造性发明极大改进了心血管医学，随后大量遗传性疾病的发现及全面阐述为将来这些疾病相关基因的发现和部分疾病的治疗提供了重要帮助，如果麦库斯克对遗传学在人类疾病发生中的重要性没有全面理解和认识，他是不可能构思出人类基因组计划并在随后积极倡导的。</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Style w:val="5"/>
          <w:rFonts w:hint="default" w:ascii="Times New Roman" w:hAnsi="Times New Roman" w:eastAsia="仿宋"/>
          <w:b w:val="0"/>
          <w:color w:val="auto"/>
          <w:sz w:val="24"/>
          <w:shd w:val="clear" w:color="auto" w:fill="FFFFFF"/>
          <w:lang w:val="en-US" w:eastAsia="zh-CN"/>
        </w:rPr>
      </w:pPr>
      <w:r>
        <w:rPr>
          <w:rStyle w:val="5"/>
          <w:rFonts w:hint="eastAsia" w:ascii="Times New Roman" w:hAnsi="Times New Roman" w:eastAsia="仿宋"/>
          <w:b w:val="0"/>
          <w:color w:val="auto"/>
          <w:sz w:val="24"/>
          <w:shd w:val="clear" w:color="auto" w:fill="FFFFFF"/>
          <w:lang w:val="en-US" w:eastAsia="zh-CN"/>
        </w:rPr>
        <w:t>显然，麦库斯克对医学遗传学领域的贡献十分巨大，影响了该领域的几乎每一个学科，是生命科学领域的一位大师级的人物。</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lang w:val="en-US" w:eastAsia="zh-CN"/>
        </w:rPr>
      </w:pPr>
      <w:bookmarkStart w:id="16" w:name="_Toc17302_WPSOffice_Level2"/>
      <w:r>
        <w:rPr>
          <w:rFonts w:hint="eastAsia" w:ascii="Times New Roman" w:hAnsi="Times New Roman" w:eastAsia="仿宋"/>
          <w:b/>
          <w:color w:val="auto"/>
          <w:sz w:val="24"/>
          <w:lang w:val="en-US" w:eastAsia="zh-CN"/>
        </w:rPr>
        <w:t>六、启示与建议</w:t>
      </w:r>
      <w:bookmarkEnd w:id="16"/>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shd w:val="clear" w:color="auto" w:fill="FFFFFF"/>
          <w:lang w:val="en-US" w:eastAsia="zh-CN"/>
        </w:rPr>
      </w:pPr>
      <w:r>
        <w:rPr>
          <w:rFonts w:hint="eastAsia" w:ascii="Times New Roman" w:hAnsi="Times New Roman" w:eastAsia="仿宋"/>
          <w:color w:val="auto"/>
          <w:sz w:val="24"/>
          <w:shd w:val="clear" w:color="auto" w:fill="FFFFFF"/>
        </w:rPr>
        <w:t>麦考斯克的研究成果不仅在医学遗传学领域产生了重要影响</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也对其他领域的研究产生了深远的影响。他的工作为遗传学和医学领域的发展做出了重要贡献</w:t>
      </w:r>
      <w:r>
        <w:rPr>
          <w:rFonts w:hint="eastAsia" w:ascii="Times New Roman" w:hAnsi="Times New Roman" w:eastAsia="仿宋"/>
          <w:color w:val="auto"/>
          <w:sz w:val="24"/>
          <w:shd w:val="clear" w:color="auto" w:fill="FFFFFF"/>
          <w:lang w:eastAsia="zh-CN"/>
        </w:rPr>
        <w:t>，</w:t>
      </w:r>
      <w:r>
        <w:rPr>
          <w:rFonts w:hint="eastAsia" w:ascii="Times New Roman" w:hAnsi="Times New Roman" w:eastAsia="仿宋"/>
          <w:color w:val="auto"/>
          <w:sz w:val="24"/>
          <w:shd w:val="clear" w:color="auto" w:fill="FFFFFF"/>
        </w:rPr>
        <w:t>同时也为医学教育和科学研究培养了一代又一代的杰出人才。</w:t>
      </w:r>
      <w:r>
        <w:rPr>
          <w:rFonts w:hint="eastAsia" w:ascii="Times New Roman" w:hAnsi="Times New Roman" w:eastAsia="仿宋"/>
          <w:color w:val="auto"/>
          <w:sz w:val="24"/>
          <w:shd w:val="clear" w:color="auto" w:fill="FFFFFF"/>
          <w:lang w:val="en-US" w:eastAsia="zh-CN"/>
        </w:rPr>
        <w:t>他对科学的热爱与探索精神值得所有后来人学习。</w:t>
      </w:r>
    </w:p>
    <w:p>
      <w:pPr>
        <w:keepNext w:val="0"/>
        <w:keepLines w:val="0"/>
        <w:pageBreakBefore w:val="0"/>
        <w:widowControl w:val="0"/>
        <w:kinsoku/>
        <w:wordWrap/>
        <w:overflowPunct/>
        <w:topLinePunct w:val="0"/>
        <w:autoSpaceDE/>
        <w:autoSpaceDN/>
        <w:bidi w:val="0"/>
        <w:adjustRightInd/>
        <w:snapToGrid/>
        <w:spacing w:beforeLines="0" w:afterLines="0" w:line="470" w:lineRule="exact"/>
        <w:ind w:firstLine="482" w:firstLineChars="200"/>
        <w:textAlignment w:val="auto"/>
        <w:outlineLvl w:val="1"/>
        <w:rPr>
          <w:rFonts w:hint="default" w:ascii="Times New Roman" w:hAnsi="Times New Roman" w:eastAsia="仿宋"/>
          <w:b/>
          <w:color w:val="auto"/>
          <w:sz w:val="24"/>
          <w:lang w:val="en-US" w:eastAsia="zh-CN"/>
        </w:rPr>
      </w:pPr>
      <w:r>
        <w:rPr>
          <w:rFonts w:hint="eastAsia" w:ascii="Times New Roman" w:hAnsi="Times New Roman" w:eastAsia="仿宋"/>
          <w:b/>
          <w:color w:val="auto"/>
          <w:sz w:val="24"/>
          <w:lang w:val="en-US" w:eastAsia="zh-CN"/>
        </w:rPr>
        <w:br w:type="page"/>
      </w:r>
      <w:bookmarkStart w:id="17" w:name="_Toc25171"/>
      <w:bookmarkStart w:id="18" w:name="_Toc28921"/>
      <w:r>
        <w:rPr>
          <w:rFonts w:hint="eastAsia" w:ascii="Times New Roman" w:hAnsi="Times New Roman" w:eastAsia="仿宋"/>
          <w:b/>
          <w:color w:val="auto"/>
          <w:sz w:val="24"/>
          <w:lang w:val="en-US" w:eastAsia="zh-CN"/>
        </w:rPr>
        <w:t>案例二  题目：</w:t>
      </w:r>
      <w:r>
        <w:rPr>
          <w:rFonts w:hint="eastAsia" w:ascii="Times New Roman" w:hAnsi="Times New Roman" w:eastAsia="仿宋"/>
          <w:b/>
          <w:color w:val="auto"/>
          <w:sz w:val="24"/>
          <w:shd w:val="clear" w:color="auto" w:fill="FFFFFF"/>
          <w:lang w:val="en-US" w:eastAsia="zh-CN"/>
        </w:rPr>
        <w:t>结构生物学大师</w:t>
      </w:r>
      <w:r>
        <w:rPr>
          <w:rFonts w:hint="default" w:ascii="Times New Roman" w:hAnsi="Times New Roman" w:eastAsia="仿宋"/>
          <w:b/>
          <w:color w:val="auto"/>
          <w:sz w:val="24"/>
          <w:shd w:val="clear" w:color="auto" w:fill="FFFFFF"/>
        </w:rPr>
        <w:t>——</w:t>
      </w:r>
      <w:r>
        <w:rPr>
          <w:rFonts w:hint="eastAsia" w:ascii="Times New Roman" w:hAnsi="Times New Roman" w:eastAsia="仿宋"/>
          <w:b/>
          <w:color w:val="auto"/>
          <w:sz w:val="24"/>
          <w:shd w:val="clear" w:color="auto" w:fill="FFFFFF"/>
          <w:lang w:val="en-US" w:eastAsia="zh-CN"/>
        </w:rPr>
        <w:t>施一公</w:t>
      </w:r>
      <w:bookmarkEnd w:id="17"/>
      <w:bookmarkEnd w:id="18"/>
    </w:p>
    <w:p>
      <w:pPr>
        <w:keepNext w:val="0"/>
        <w:keepLines w:val="0"/>
        <w:pageBreakBefore w:val="0"/>
        <w:widowControl w:val="0"/>
        <w:numPr>
          <w:ilvl w:val="0"/>
          <w:numId w:val="0"/>
        </w:numPr>
        <w:kinsoku/>
        <w:wordWrap/>
        <w:overflowPunct/>
        <w:topLinePunct w:val="0"/>
        <w:bidi w:val="0"/>
        <w:spacing w:beforeLines="0" w:afterLines="0" w:line="470" w:lineRule="exact"/>
        <w:ind w:firstLine="482" w:firstLineChars="200"/>
        <w:outlineLvl w:val="9"/>
        <w:rPr>
          <w:rFonts w:hint="default" w:ascii="Times New Roman" w:hAnsi="Times New Roman" w:eastAsia="仿宋"/>
          <w:b/>
          <w:color w:val="auto"/>
          <w:sz w:val="24"/>
          <w:lang w:val="en-US" w:eastAsia="zh-CN"/>
        </w:rPr>
      </w:pPr>
      <w:bookmarkStart w:id="19" w:name="_Toc22001_WPSOffice_Level2"/>
      <w:r>
        <w:rPr>
          <w:rFonts w:hint="eastAsia" w:ascii="Times New Roman" w:hAnsi="Times New Roman" w:eastAsia="仿宋"/>
          <w:b/>
          <w:color w:val="auto"/>
          <w:sz w:val="24"/>
          <w:lang w:val="en-US" w:eastAsia="zh-Hans"/>
        </w:rPr>
        <w:t>一、</w:t>
      </w:r>
      <w:r>
        <w:rPr>
          <w:rFonts w:hint="eastAsia" w:ascii="Times New Roman" w:hAnsi="Times New Roman" w:eastAsia="仿宋"/>
          <w:b/>
          <w:color w:val="auto"/>
          <w:sz w:val="24"/>
          <w:lang w:val="en-US" w:eastAsia="zh-CN"/>
        </w:rPr>
        <w:t>关联知识点</w:t>
      </w:r>
      <w:bookmarkEnd w:id="19"/>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Hans"/>
        </w:rPr>
      </w:pPr>
      <w:bookmarkStart w:id="20" w:name="_Toc17695_WPSOffice_Level1"/>
      <w:bookmarkStart w:id="21" w:name="_Toc23065_WPSOffice_Level1"/>
      <w:bookmarkStart w:id="22" w:name="_Toc31164_WPSOffice_Level1"/>
      <w:bookmarkStart w:id="23" w:name="_Toc5416_WPSOffice_Level1"/>
      <w:r>
        <w:rPr>
          <w:rFonts w:hint="eastAsia" w:ascii="Times New Roman" w:hAnsi="Times New Roman" w:eastAsia="仿宋"/>
          <w:color w:val="auto"/>
          <w:sz w:val="24"/>
          <w:lang w:val="en-US" w:eastAsia="zh-CN"/>
        </w:rPr>
        <w:t>第</w:t>
      </w:r>
      <w:r>
        <w:rPr>
          <w:rFonts w:hint="eastAsia" w:ascii="Times New Roman" w:hAnsi="Times New Roman" w:eastAsia="仿宋"/>
          <w:color w:val="auto"/>
          <w:sz w:val="24"/>
          <w:lang w:val="en-US" w:eastAsia="zh-Hans"/>
        </w:rPr>
        <w:t>七</w:t>
      </w:r>
      <w:r>
        <w:rPr>
          <w:rFonts w:hint="eastAsia" w:ascii="Times New Roman" w:hAnsi="Times New Roman" w:eastAsia="仿宋"/>
          <w:color w:val="auto"/>
          <w:sz w:val="24"/>
          <w:lang w:val="en-US" w:eastAsia="zh-CN"/>
        </w:rPr>
        <w:t>章</w:t>
      </w:r>
      <w:r>
        <w:rPr>
          <w:rFonts w:hint="default" w:ascii="Times New Roman" w:hAnsi="Times New Roman" w:eastAsia="仿宋"/>
          <w:color w:val="auto"/>
          <w:sz w:val="24"/>
          <w:lang w:eastAsia="zh-CN"/>
        </w:rPr>
        <w:t xml:space="preserve"> </w:t>
      </w:r>
      <w:r>
        <w:rPr>
          <w:rFonts w:hint="eastAsia" w:ascii="Times New Roman" w:hAnsi="Times New Roman" w:eastAsia="仿宋"/>
          <w:color w:val="auto"/>
          <w:sz w:val="24"/>
          <w:lang w:val="en-US" w:eastAsia="zh-CN"/>
        </w:rPr>
        <w:t>蛋白质序列信息分析</w:t>
      </w:r>
      <w:r>
        <w:rPr>
          <w:rFonts w:hint="eastAsia" w:ascii="Times New Roman" w:hAnsi="Times New Roman" w:eastAsia="仿宋"/>
          <w:color w:val="auto"/>
          <w:sz w:val="24"/>
          <w:lang w:val="en-US" w:eastAsia="zh-Hans"/>
        </w:rPr>
        <w:t>、</w:t>
      </w:r>
      <w:r>
        <w:rPr>
          <w:rFonts w:hint="eastAsia" w:ascii="Times New Roman" w:hAnsi="Times New Roman" w:eastAsia="仿宋"/>
          <w:color w:val="auto"/>
          <w:sz w:val="24"/>
          <w:lang w:val="en-US" w:eastAsia="zh-CN"/>
        </w:rPr>
        <w:t>第八章 蛋白质结构分析</w:t>
      </w:r>
      <w:bookmarkEnd w:id="20"/>
      <w:bookmarkEnd w:id="21"/>
      <w:bookmarkEnd w:id="22"/>
      <w:bookmarkEnd w:id="23"/>
    </w:p>
    <w:p>
      <w:pPr>
        <w:keepNext w:val="0"/>
        <w:keepLines w:val="0"/>
        <w:pageBreakBefore w:val="0"/>
        <w:numPr>
          <w:ilvl w:val="0"/>
          <w:numId w:val="0"/>
        </w:numPr>
        <w:kinsoku/>
        <w:wordWrap/>
        <w:overflowPunct/>
        <w:topLinePunct w:val="0"/>
        <w:bidi w:val="0"/>
        <w:spacing w:beforeLines="0" w:afterLines="0" w:line="470" w:lineRule="exact"/>
        <w:ind w:firstLine="482" w:firstLineChars="200"/>
        <w:outlineLvl w:val="9"/>
        <w:rPr>
          <w:rFonts w:hint="default" w:ascii="Times New Roman" w:hAnsi="Times New Roman" w:eastAsia="仿宋"/>
          <w:b/>
          <w:color w:val="auto"/>
          <w:sz w:val="24"/>
          <w:lang w:val="en-US" w:eastAsia="zh-CN"/>
        </w:rPr>
      </w:pPr>
      <w:bookmarkStart w:id="24" w:name="_Toc13981_WPSOffice_Level2"/>
      <w:r>
        <w:rPr>
          <w:rFonts w:hint="eastAsia" w:ascii="Times New Roman" w:hAnsi="Times New Roman" w:eastAsia="仿宋"/>
          <w:b/>
          <w:color w:val="auto"/>
          <w:sz w:val="24"/>
          <w:lang w:val="en-US" w:eastAsia="zh-Hans"/>
        </w:rPr>
        <w:t>二、</w:t>
      </w:r>
      <w:r>
        <w:rPr>
          <w:rFonts w:hint="eastAsia" w:ascii="Times New Roman" w:hAnsi="Times New Roman" w:eastAsia="仿宋"/>
          <w:b/>
          <w:color w:val="auto"/>
          <w:sz w:val="24"/>
          <w:lang w:val="en-US" w:eastAsia="zh-CN"/>
        </w:rPr>
        <w:t>最重要的贡献</w:t>
      </w:r>
      <w:bookmarkEnd w:id="24"/>
    </w:p>
    <w:p>
      <w:pPr>
        <w:keepNext w:val="0"/>
        <w:keepLines w:val="0"/>
        <w:pageBreakBefore w:val="0"/>
        <w:widowControl w:val="0"/>
        <w:numPr>
          <w:ilvl w:val="0"/>
          <w:numId w:val="0"/>
        </w:numPr>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施一公是中国科学院院士和美国国家科学院院士，他在解析蛋白质结构和功能中做出了杰出的贡献。他使用X射线晶体学技术解析了多个重要蛋白质的结构，包括SARS冠状病毒的主要蛋白酶和靶向癌症治疗的蛋白质等。</w:t>
      </w:r>
    </w:p>
    <w:p>
      <w:pPr>
        <w:keepNext w:val="0"/>
        <w:keepLines w:val="0"/>
        <w:pageBreakBefore w:val="0"/>
        <w:widowControl w:val="0"/>
        <w:numPr>
          <w:ilvl w:val="0"/>
          <w:numId w:val="0"/>
        </w:numPr>
        <w:kinsoku/>
        <w:wordWrap/>
        <w:overflowPunct/>
        <w:topLinePunct w:val="0"/>
        <w:bidi w:val="0"/>
        <w:spacing w:beforeLines="0" w:afterLines="0" w:line="47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研究价值点：</w:t>
      </w:r>
      <w:r>
        <w:rPr>
          <w:rFonts w:hint="eastAsia" w:ascii="Times New Roman" w:hAnsi="Times New Roman" w:eastAsia="仿宋"/>
          <w:color w:val="auto"/>
          <w:sz w:val="24"/>
          <w:lang w:val="en-US" w:eastAsia="zh-CN"/>
        </w:rPr>
        <w:t>他的研究成果不仅为理解蛋白质的结构和功能提供了重要的线索，也为药物设计和开发提供了新的思路和方法。</w:t>
      </w:r>
    </w:p>
    <w:p>
      <w:pPr>
        <w:keepNext w:val="0"/>
        <w:keepLines w:val="0"/>
        <w:pageBreakBefore w:val="0"/>
        <w:widowControl w:val="0"/>
        <w:numPr>
          <w:ilvl w:val="0"/>
          <w:numId w:val="0"/>
        </w:numPr>
        <w:kinsoku/>
        <w:wordWrap/>
        <w:overflowPunct/>
        <w:topLinePunct w:val="0"/>
        <w:bidi w:val="0"/>
        <w:spacing w:beforeLines="0" w:afterLines="0" w:line="470" w:lineRule="exact"/>
        <w:ind w:firstLine="482" w:firstLineChars="200"/>
        <w:outlineLvl w:val="9"/>
        <w:rPr>
          <w:rFonts w:hint="default" w:ascii="Times New Roman" w:hAnsi="Times New Roman" w:eastAsia="仿宋"/>
          <w:b/>
          <w:color w:val="auto"/>
          <w:sz w:val="24"/>
          <w:lang w:val="en-US" w:eastAsia="zh-CN"/>
        </w:rPr>
      </w:pPr>
      <w:bookmarkStart w:id="25" w:name="_Toc12067_WPSOffice_Level2"/>
      <w:r>
        <w:rPr>
          <w:rFonts w:hint="eastAsia" w:ascii="Times New Roman" w:hAnsi="Times New Roman" w:eastAsia="仿宋"/>
          <w:b/>
          <w:color w:val="auto"/>
          <w:sz w:val="24"/>
          <w:lang w:val="en-US" w:eastAsia="zh-Hans"/>
        </w:rPr>
        <w:t>三、</w:t>
      </w:r>
      <w:r>
        <w:rPr>
          <w:rFonts w:hint="eastAsia" w:ascii="Times New Roman" w:hAnsi="Times New Roman" w:eastAsia="仿宋"/>
          <w:b/>
          <w:color w:val="auto"/>
          <w:sz w:val="24"/>
          <w:lang w:val="en-US" w:eastAsia="zh-CN"/>
        </w:rPr>
        <w:t>关键信息摘要</w:t>
      </w:r>
      <w:bookmarkEnd w:id="25"/>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名字：施一公</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国籍：中国</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出生年份：</w:t>
      </w:r>
      <w:r>
        <w:rPr>
          <w:rFonts w:hint="default" w:ascii="Times New Roman" w:hAnsi="Times New Roman" w:eastAsia="仿宋"/>
          <w:color w:val="auto"/>
          <w:sz w:val="24"/>
          <w:lang w:val="en-US" w:eastAsia="zh-CN"/>
        </w:rPr>
        <w:t>1967</w:t>
      </w:r>
      <w:r>
        <w:rPr>
          <w:rFonts w:hint="eastAsia" w:ascii="Times New Roman" w:hAnsi="Times New Roman" w:eastAsia="仿宋"/>
          <w:color w:val="auto"/>
          <w:sz w:val="24"/>
          <w:lang w:val="en-US" w:eastAsia="zh-CN"/>
        </w:rPr>
        <w:t>年</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标志性成果取得年份：</w:t>
      </w:r>
      <w:r>
        <w:rPr>
          <w:rFonts w:hint="default" w:ascii="Times New Roman" w:hAnsi="Times New Roman" w:eastAsia="仿宋"/>
          <w:color w:val="auto"/>
          <w:sz w:val="24"/>
          <w:lang w:val="en-US" w:eastAsia="zh-CN"/>
        </w:rPr>
        <w:t>2014</w:t>
      </w:r>
      <w:r>
        <w:rPr>
          <w:rFonts w:hint="eastAsia" w:ascii="Times New Roman" w:hAnsi="Times New Roman" w:eastAsia="仿宋"/>
          <w:color w:val="auto"/>
          <w:sz w:val="24"/>
          <w:lang w:val="en-US" w:eastAsia="zh-CN"/>
        </w:rPr>
        <w:t>年</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成果所属领域：细胞生物学</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研究领域类型：创新领域、实验研究</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所属研究机构：清华大学</w:t>
      </w:r>
    </w:p>
    <w:p>
      <w:pPr>
        <w:keepNext w:val="0"/>
        <w:keepLines w:val="0"/>
        <w:pageBreakBefore w:val="0"/>
        <w:widowControl w:val="0"/>
        <w:kinsoku/>
        <w:wordWrap/>
        <w:overflowPunct/>
        <w:topLinePunct w:val="0"/>
        <w:bidi w:val="0"/>
        <w:spacing w:beforeLines="0" w:afterLines="0" w:line="470" w:lineRule="exact"/>
        <w:ind w:firstLine="482" w:firstLineChars="200"/>
        <w:outlineLvl w:val="9"/>
        <w:rPr>
          <w:rFonts w:hint="default" w:ascii="Times New Roman" w:hAnsi="Times New Roman" w:eastAsia="仿宋"/>
          <w:b/>
          <w:color w:val="auto"/>
          <w:sz w:val="24"/>
          <w:lang w:val="en-US" w:eastAsia="zh-CN"/>
        </w:rPr>
      </w:pPr>
      <w:bookmarkStart w:id="26" w:name="_Toc81_WPSOffice_Level2"/>
      <w:r>
        <w:rPr>
          <w:rFonts w:hint="eastAsia" w:ascii="Times New Roman" w:hAnsi="Times New Roman" w:eastAsia="仿宋"/>
          <w:b/>
          <w:color w:val="auto"/>
          <w:sz w:val="24"/>
          <w:lang w:val="en-US" w:eastAsia="zh-CN"/>
        </w:rPr>
        <w:t>四</w:t>
      </w:r>
      <w:r>
        <w:rPr>
          <w:rFonts w:hint="eastAsia"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生平与经历</w:t>
      </w:r>
      <w:bookmarkEnd w:id="26"/>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施一公1985年保送进入清华大学生物科学与技术系，</w:t>
      </w:r>
      <w:r>
        <w:rPr>
          <w:rFonts w:hint="default" w:ascii="Times New Roman" w:hAnsi="Times New Roman" w:eastAsia="仿宋"/>
          <w:color w:val="auto"/>
          <w:sz w:val="24"/>
          <w:lang w:val="en-US" w:eastAsia="zh-CN"/>
        </w:rPr>
        <w:t>1989</w:t>
      </w:r>
      <w:r>
        <w:rPr>
          <w:rFonts w:hint="eastAsia" w:ascii="Times New Roman" w:hAnsi="Times New Roman" w:eastAsia="仿宋"/>
          <w:color w:val="auto"/>
          <w:sz w:val="24"/>
          <w:lang w:val="en-US" w:eastAsia="zh-CN"/>
        </w:rPr>
        <w:t>年获学士学位；1995年获美国约翰·霍普金斯大学分子生物物理博士学位，随后在美国纪念斯隆-凯特琳癌症中心进行博士后研究；1998至2008年历任美国普林斯顿大学分子生物学系助理教授、副教授、教授、Warner-Lambert/Parke-Davis讲席教授；2008年全职回到清华大学工作；2013年当选中国科学院院士；2015年8月至2018年4月任清华大学副校长；2018年4月当选为西湖大学校长。</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Hans"/>
        </w:rPr>
      </w:pPr>
      <w:r>
        <w:rPr>
          <w:rFonts w:hint="eastAsia" w:ascii="Times New Roman" w:hAnsi="Times New Roman" w:eastAsia="仿宋"/>
          <w:color w:val="auto"/>
          <w:sz w:val="24"/>
          <w:lang w:val="en-US" w:eastAsia="zh-CN"/>
        </w:rPr>
        <w:t>施一公主要从事细胞凋亡的分子机制、重要膜蛋白以及细胞内生物大分子机器的结构与功能研究</w:t>
      </w:r>
      <w:r>
        <w:rPr>
          <w:rFonts w:hint="eastAsia" w:ascii="Times New Roman" w:hAnsi="Times New Roman" w:eastAsia="仿宋"/>
          <w:color w:val="auto"/>
          <w:sz w:val="24"/>
          <w:lang w:val="en-US" w:eastAsia="zh-Hans"/>
        </w:rPr>
        <w:t>。</w:t>
      </w:r>
    </w:p>
    <w:p>
      <w:pPr>
        <w:keepNext w:val="0"/>
        <w:keepLines w:val="0"/>
        <w:pageBreakBefore w:val="0"/>
        <w:widowControl w:val="0"/>
        <w:numPr>
          <w:ilvl w:val="0"/>
          <w:numId w:val="0"/>
        </w:numPr>
        <w:kinsoku/>
        <w:wordWrap/>
        <w:overflowPunct/>
        <w:topLinePunct w:val="0"/>
        <w:bidi w:val="0"/>
        <w:spacing w:beforeLines="0" w:afterLines="0" w:line="470" w:lineRule="exact"/>
        <w:ind w:firstLine="482" w:firstLineChars="200"/>
        <w:outlineLvl w:val="9"/>
        <w:rPr>
          <w:rFonts w:hint="default" w:ascii="Times New Roman" w:hAnsi="Times New Roman" w:eastAsia="仿宋"/>
          <w:b/>
          <w:color w:val="auto"/>
          <w:sz w:val="24"/>
          <w:lang w:val="en-US" w:eastAsia="zh-CN"/>
        </w:rPr>
      </w:pPr>
      <w:bookmarkStart w:id="27" w:name="_Toc10295_WPSOffice_Level2"/>
      <w:r>
        <w:rPr>
          <w:rFonts w:hint="eastAsia" w:ascii="Times New Roman" w:hAnsi="Times New Roman" w:eastAsia="仿宋"/>
          <w:b/>
          <w:color w:val="auto"/>
          <w:sz w:val="24"/>
          <w:lang w:val="en-US" w:eastAsia="zh-Hans"/>
        </w:rPr>
        <w:t>五、</w:t>
      </w:r>
      <w:r>
        <w:rPr>
          <w:rFonts w:hint="eastAsia" w:ascii="Times New Roman" w:hAnsi="Times New Roman" w:eastAsia="仿宋"/>
          <w:b/>
          <w:color w:val="auto"/>
          <w:sz w:val="24"/>
          <w:lang w:val="en-US" w:eastAsia="zh-CN"/>
        </w:rPr>
        <w:t>课程思政连接点</w:t>
      </w:r>
      <w:bookmarkEnd w:id="27"/>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施一公的人生恰如一场长跑：从留学到回国，从北京到杭州，无论人生“赛道”怎么转换，始终步履不停。在他看来，自己是一个比较愿意折腾的人，很情愿离开现在的所有，去做一件全新的事情。</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w:t>
      </w:r>
      <w:r>
        <w:rPr>
          <w:rFonts w:hint="eastAsia" w:ascii="Times New Roman" w:hAnsi="Times New Roman" w:eastAsia="仿宋"/>
          <w:color w:val="auto"/>
          <w:sz w:val="24"/>
          <w:lang w:val="en-US" w:eastAsia="zh-CN"/>
        </w:rPr>
        <w:t>在我从小到大的价值观、行为规范里边，似乎总是要做点啥事，做啥不知道，但是觉得天生我材必有用”。这种“天生我材必有用”的自信、“做点啥事”的信念已经印成他生命的底色。“如果发挥自己的特长和积累，能够做一些事，能够让自己心里愉悦，可能是最关键的”，选择回国发展、离开清华到西湖大学都是出于这样的考虑。</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这种选择和驱使背后是一种更大的人生格局和视野，是一份沉甸甸的社会责任感和一以贯之的拳拳爱国心。他说，创办西湖大学，是想为国家教育领域下一步改革铺路、探索，</w:t>
      </w:r>
      <w:r>
        <w:rPr>
          <w:rFonts w:hint="default" w:ascii="Times New Roman" w:hAnsi="Times New Roman" w:eastAsia="仿宋"/>
          <w:color w:val="auto"/>
          <w:sz w:val="24"/>
          <w:lang w:val="en-US" w:eastAsia="zh-CN"/>
        </w:rPr>
        <w:t>“</w:t>
      </w:r>
      <w:r>
        <w:rPr>
          <w:rFonts w:hint="eastAsia" w:ascii="Times New Roman" w:hAnsi="Times New Roman" w:eastAsia="仿宋"/>
          <w:color w:val="auto"/>
          <w:sz w:val="24"/>
          <w:lang w:val="en-US" w:eastAsia="zh-CN"/>
        </w:rPr>
        <w:t>看一看我们怎么做的，我们成功了，在哪儿成功，失败了为什么，提供一个借鉴”。</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每每谈及办学的根本任务，他都会在“培养拔尖创新人才”前加上一个词——“富有社会责任感”。他认为学生的个人奋斗值得认可，但个人奋斗和国家利益、社会利益是要吻合的，把个人奋斗融入国家事业是一种最好的结局。他希望学生们能够客观地、实事求是地、批判性地看问题，拥有独立思考能力和思辨能力，对社会纷繁的现象有自己清醒的理解，从而产生自发的社会责任感。</w:t>
      </w:r>
    </w:p>
    <w:p>
      <w:pPr>
        <w:keepNext w:val="0"/>
        <w:keepLines w:val="0"/>
        <w:pageBreakBefore w:val="0"/>
        <w:widowControl w:val="0"/>
        <w:kinsoku/>
        <w:wordWrap/>
        <w:overflowPunct/>
        <w:topLinePunct w:val="0"/>
        <w:bidi w:val="0"/>
        <w:spacing w:beforeLines="0" w:afterLines="0" w:line="47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探索创新、攀登高峰，从来都不是一件容易的事。问及压力大不大，施一公坦言一直有压力，</w:t>
      </w:r>
      <w:r>
        <w:rPr>
          <w:rFonts w:hint="default" w:ascii="Times New Roman" w:hAnsi="Times New Roman" w:eastAsia="仿宋"/>
          <w:color w:val="auto"/>
          <w:sz w:val="24"/>
          <w:lang w:val="en-US" w:eastAsia="zh-CN"/>
        </w:rPr>
        <w:t>“</w:t>
      </w:r>
      <w:r>
        <w:rPr>
          <w:rFonts w:hint="eastAsia" w:ascii="Times New Roman" w:hAnsi="Times New Roman" w:eastAsia="仿宋"/>
          <w:color w:val="auto"/>
          <w:sz w:val="24"/>
          <w:lang w:val="en-US" w:eastAsia="zh-CN"/>
        </w:rPr>
        <w:t>做的过程可以说加个引号叫‘痛苦’，但是做好以后也是一种巨大的愉悦”。肩负科学家和教育探索者的双重使命，这一路注定充满艰辛和不易，</w:t>
      </w:r>
      <w:r>
        <w:rPr>
          <w:rFonts w:hint="eastAsia" w:ascii="Times New Roman" w:hAnsi="Times New Roman" w:eastAsia="仿宋"/>
          <w:color w:val="auto"/>
          <w:spacing w:val="6"/>
          <w:sz w:val="24"/>
          <w:lang w:val="en-US" w:eastAsia="zh-CN"/>
        </w:rPr>
        <w:t>酸甜苦辣唯有身处其中方能知晓，但他表示从未后悔，言辞中流露的是坚毅和执着。</w:t>
      </w:r>
    </w:p>
    <w:p>
      <w:pPr>
        <w:keepNext w:val="0"/>
        <w:keepLines w:val="0"/>
        <w:pageBreakBefore w:val="0"/>
        <w:widowControl w:val="0"/>
        <w:numPr>
          <w:ilvl w:val="0"/>
          <w:numId w:val="0"/>
        </w:numPr>
        <w:kinsoku/>
        <w:wordWrap/>
        <w:overflowPunct/>
        <w:topLinePunct w:val="0"/>
        <w:bidi w:val="0"/>
        <w:spacing w:beforeLines="0" w:afterLines="0" w:line="480" w:lineRule="exact"/>
        <w:ind w:firstLine="482" w:firstLineChars="200"/>
        <w:outlineLvl w:val="9"/>
        <w:rPr>
          <w:rFonts w:hint="default" w:ascii="Times New Roman" w:hAnsi="Times New Roman" w:eastAsia="仿宋"/>
          <w:b/>
          <w:color w:val="auto"/>
          <w:sz w:val="24"/>
          <w:lang w:val="en-US" w:eastAsia="zh-CN"/>
        </w:rPr>
      </w:pPr>
      <w:bookmarkStart w:id="28" w:name="_Toc15134_WPSOffice_Level2"/>
      <w:r>
        <w:rPr>
          <w:rFonts w:hint="eastAsia" w:ascii="Times New Roman" w:hAnsi="Times New Roman" w:eastAsia="仿宋"/>
          <w:b/>
          <w:color w:val="auto"/>
          <w:sz w:val="24"/>
          <w:lang w:val="en-US" w:eastAsia="zh-Hans"/>
        </w:rPr>
        <w:t>六、</w:t>
      </w:r>
      <w:r>
        <w:rPr>
          <w:rFonts w:hint="eastAsia" w:ascii="Times New Roman" w:hAnsi="Times New Roman" w:eastAsia="仿宋"/>
          <w:b/>
          <w:color w:val="auto"/>
          <w:sz w:val="24"/>
          <w:lang w:val="en-US" w:eastAsia="zh-CN"/>
        </w:rPr>
        <w:t>启示与建议</w:t>
      </w:r>
      <w:bookmarkEnd w:id="28"/>
    </w:p>
    <w:p>
      <w:pPr>
        <w:keepNext w:val="0"/>
        <w:keepLines w:val="0"/>
        <w:pageBreakBefore w:val="0"/>
        <w:widowControl w:val="0"/>
        <w:kinsoku/>
        <w:wordWrap/>
        <w:overflowPunct/>
        <w:topLinePunct w:val="0"/>
        <w:bidi w:val="0"/>
        <w:spacing w:beforeLines="0" w:afterLines="0" w:line="48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作为一名风华正茂的医学生，不仅应该风声雨声读书声，声声入耳，需要像施一公那样家事国事天下事，事事关心。在中华民族伟大复兴的大潮中，我们每一个人做好一件事就够了，实事求是的讲出自己的观点，在自己的领域内做好自己的事情，就是对国家的贡献。这样，我们的国家就会大有前途。</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lang w:val="en-US" w:eastAsia="zh-CN"/>
        </w:rPr>
      </w:pPr>
      <w:r>
        <w:rPr>
          <w:rFonts w:hint="default" w:ascii="Times New Roman" w:hAnsi="Times New Roman" w:eastAsia="仿宋"/>
          <w:b/>
          <w:color w:val="auto"/>
          <w:sz w:val="24"/>
          <w:lang w:val="en-US" w:eastAsia="zh-CN"/>
        </w:rPr>
        <w:br w:type="page"/>
      </w:r>
      <w:bookmarkStart w:id="29" w:name="_Toc6363"/>
      <w:bookmarkStart w:id="30" w:name="_Toc25613"/>
      <w:r>
        <w:rPr>
          <w:rFonts w:hint="eastAsia" w:ascii="Times New Roman" w:hAnsi="Times New Roman" w:eastAsia="仿宋"/>
          <w:b/>
          <w:color w:val="auto"/>
          <w:sz w:val="24"/>
          <w:lang w:val="en-US" w:eastAsia="zh-CN"/>
        </w:rPr>
        <w:t>案例三  题目：中性进化理论</w:t>
      </w:r>
      <w:bookmarkEnd w:id="29"/>
      <w:bookmarkEnd w:id="30"/>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lang w:val="en-US" w:eastAsia="zh-CN"/>
        </w:rPr>
      </w:pPr>
      <w:bookmarkStart w:id="31" w:name="_Toc3024_WPSOffice_Level2"/>
      <w:r>
        <w:rPr>
          <w:rFonts w:hint="eastAsia" w:ascii="Times New Roman" w:hAnsi="Times New Roman" w:eastAsia="仿宋"/>
          <w:b/>
          <w:color w:val="auto"/>
          <w:sz w:val="24"/>
          <w:lang w:val="en-US" w:eastAsia="zh-Hans"/>
        </w:rPr>
        <w:t>一、</w:t>
      </w:r>
      <w:r>
        <w:rPr>
          <w:rFonts w:hint="eastAsia" w:ascii="Times New Roman" w:hAnsi="Times New Roman" w:eastAsia="仿宋"/>
          <w:b/>
          <w:color w:val="auto"/>
          <w:sz w:val="24"/>
          <w:lang w:val="en-US" w:eastAsia="zh-CN"/>
        </w:rPr>
        <w:t>关联知识点</w:t>
      </w:r>
      <w:bookmarkEnd w:id="31"/>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bookmarkStart w:id="32" w:name="_Toc24642_WPSOffice_Level1"/>
      <w:bookmarkStart w:id="33" w:name="_Toc23370_WPSOffice_Level1"/>
      <w:bookmarkStart w:id="34" w:name="_Toc16889_WPSOffice_Level1"/>
      <w:bookmarkStart w:id="35" w:name="_Toc28349_WPSOffice_Level1"/>
      <w:r>
        <w:rPr>
          <w:rFonts w:hint="eastAsia" w:ascii="Times New Roman" w:hAnsi="Times New Roman" w:eastAsia="仿宋"/>
          <w:color w:val="auto"/>
          <w:sz w:val="24"/>
          <w:lang w:val="en-US" w:eastAsia="zh-CN"/>
        </w:rPr>
        <w:t>第</w:t>
      </w:r>
      <w:r>
        <w:rPr>
          <w:rFonts w:hint="eastAsia" w:ascii="Times New Roman" w:hAnsi="Times New Roman" w:eastAsia="仿宋"/>
          <w:color w:val="auto"/>
          <w:sz w:val="24"/>
          <w:lang w:val="en-US" w:eastAsia="zh-Hans"/>
        </w:rPr>
        <w:t>三</w:t>
      </w:r>
      <w:r>
        <w:rPr>
          <w:rFonts w:hint="eastAsia" w:ascii="Times New Roman" w:hAnsi="Times New Roman" w:eastAsia="仿宋"/>
          <w:color w:val="auto"/>
          <w:sz w:val="24"/>
          <w:lang w:val="en-US" w:eastAsia="zh-CN"/>
        </w:rPr>
        <w:t>章</w:t>
      </w:r>
      <w:r>
        <w:rPr>
          <w:rFonts w:hint="default" w:ascii="Times New Roman" w:hAnsi="Times New Roman" w:eastAsia="仿宋"/>
          <w:color w:val="auto"/>
          <w:sz w:val="24"/>
          <w:lang w:eastAsia="zh-CN"/>
        </w:rPr>
        <w:t xml:space="preserve"> </w:t>
      </w:r>
      <w:r>
        <w:rPr>
          <w:rFonts w:hint="eastAsia" w:ascii="Times New Roman" w:hAnsi="Times New Roman" w:eastAsia="仿宋"/>
          <w:color w:val="auto"/>
          <w:sz w:val="24"/>
          <w:lang w:eastAsia="zh-CN"/>
        </w:rPr>
        <w:t>序列比对</w:t>
      </w:r>
      <w:r>
        <w:rPr>
          <w:rFonts w:hint="eastAsia" w:ascii="Times New Roman" w:hAnsi="Times New Roman" w:eastAsia="仿宋"/>
          <w:color w:val="auto"/>
          <w:sz w:val="24"/>
          <w:lang w:eastAsia="zh-Hans"/>
        </w:rPr>
        <w:t>、</w:t>
      </w:r>
      <w:r>
        <w:rPr>
          <w:rFonts w:hint="eastAsia" w:ascii="Times New Roman" w:hAnsi="Times New Roman" w:eastAsia="仿宋"/>
          <w:color w:val="auto"/>
          <w:sz w:val="24"/>
          <w:lang w:val="en-US" w:eastAsia="zh-CN"/>
        </w:rPr>
        <w:t>第五章 分子系统发育分析</w:t>
      </w:r>
      <w:bookmarkEnd w:id="32"/>
      <w:bookmarkEnd w:id="33"/>
      <w:bookmarkEnd w:id="34"/>
      <w:bookmarkEnd w:id="35"/>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lang w:val="en-US" w:eastAsia="zh-CN"/>
        </w:rPr>
      </w:pPr>
      <w:bookmarkStart w:id="36" w:name="_Toc6518_WPSOffice_Level2"/>
      <w:r>
        <w:rPr>
          <w:rFonts w:hint="eastAsia" w:ascii="Times New Roman" w:hAnsi="Times New Roman" w:eastAsia="仿宋"/>
          <w:b/>
          <w:color w:val="auto"/>
          <w:sz w:val="24"/>
          <w:lang w:val="en-US" w:eastAsia="zh-Hans"/>
        </w:rPr>
        <w:t>二、</w:t>
      </w:r>
      <w:r>
        <w:rPr>
          <w:rFonts w:hint="eastAsia" w:ascii="Times New Roman" w:hAnsi="Times New Roman" w:eastAsia="仿宋"/>
          <w:b/>
          <w:color w:val="auto"/>
          <w:sz w:val="24"/>
          <w:lang w:val="en-US" w:eastAsia="zh-CN"/>
        </w:rPr>
        <w:t>最重要的贡献</w:t>
      </w:r>
      <w:bookmarkEnd w:id="36"/>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1968</w:t>
      </w:r>
      <w:r>
        <w:rPr>
          <w:rFonts w:hint="eastAsia" w:ascii="Times New Roman" w:hAnsi="Times New Roman" w:eastAsia="仿宋"/>
          <w:color w:val="auto"/>
          <w:sz w:val="24"/>
          <w:lang w:val="en-US" w:eastAsia="zh-CN"/>
        </w:rPr>
        <w:t>年日本人木村资生（Motoo Kimura），根据分子生物学的研究，主要是根据核酸、蛋白质中的核苷酸及氨基酸的置换速率，以及这些置换所造成的核酸及蛋白质分子的改变并不影响生物大分子的功能等事实，提出了分子进化中性学说（Neutral Theory of Molecular Evolution）,即中性进化论。</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研究价值点：</w:t>
      </w:r>
      <w:r>
        <w:rPr>
          <w:rFonts w:hint="eastAsia" w:ascii="Times New Roman" w:hAnsi="Times New Roman" w:eastAsia="仿宋"/>
          <w:color w:val="auto"/>
          <w:sz w:val="24"/>
          <w:lang w:val="en-US" w:eastAsia="zh-CN"/>
        </w:rPr>
        <w:t>中性学说是达尔文进化论的微观演化水平的进一步发展、修正、和补充。</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lang w:val="en-US" w:eastAsia="zh-CN"/>
        </w:rPr>
      </w:pPr>
      <w:bookmarkStart w:id="37" w:name="_Toc3331_WPSOffice_Level2"/>
      <w:r>
        <w:rPr>
          <w:rFonts w:hint="eastAsia" w:ascii="Times New Roman" w:hAnsi="Times New Roman" w:eastAsia="仿宋"/>
          <w:b/>
          <w:color w:val="auto"/>
          <w:sz w:val="24"/>
          <w:lang w:val="en-US" w:eastAsia="zh-Hans"/>
        </w:rPr>
        <w:t>三、</w:t>
      </w:r>
      <w:r>
        <w:rPr>
          <w:rFonts w:hint="eastAsia" w:ascii="Times New Roman" w:hAnsi="Times New Roman" w:eastAsia="仿宋"/>
          <w:b/>
          <w:color w:val="auto"/>
          <w:sz w:val="24"/>
          <w:lang w:val="en-US" w:eastAsia="zh-CN"/>
        </w:rPr>
        <w:t>关键信息摘要</w:t>
      </w:r>
      <w:bookmarkEnd w:id="37"/>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名字：木村资生</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国籍：日本</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出生年份：</w:t>
      </w:r>
      <w:r>
        <w:rPr>
          <w:rFonts w:hint="default" w:ascii="Times New Roman" w:hAnsi="Times New Roman" w:eastAsia="仿宋"/>
          <w:color w:val="auto"/>
          <w:sz w:val="24"/>
          <w:lang w:eastAsia="zh-CN"/>
        </w:rPr>
        <w:t xml:space="preserve"> </w:t>
      </w:r>
      <w:r>
        <w:rPr>
          <w:rFonts w:hint="default" w:ascii="Times New Roman" w:hAnsi="Times New Roman" w:eastAsia="仿宋"/>
          <w:color w:val="auto"/>
          <w:sz w:val="24"/>
          <w:lang w:val="en-US" w:eastAsia="zh-CN"/>
        </w:rPr>
        <w:t>1924</w:t>
      </w:r>
      <w:r>
        <w:rPr>
          <w:rFonts w:hint="eastAsia" w:ascii="Times New Roman" w:hAnsi="Times New Roman" w:eastAsia="仿宋"/>
          <w:color w:val="auto"/>
          <w:sz w:val="24"/>
          <w:lang w:val="en-US" w:eastAsia="zh-CN"/>
        </w:rPr>
        <w:t>年</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标志性成果取得年份：</w:t>
      </w:r>
      <w:r>
        <w:rPr>
          <w:rFonts w:hint="default" w:ascii="Times New Roman" w:hAnsi="Times New Roman" w:eastAsia="仿宋"/>
          <w:color w:val="auto"/>
          <w:sz w:val="24"/>
          <w:lang w:val="en-US" w:eastAsia="zh-CN"/>
        </w:rPr>
        <w:t>1968</w:t>
      </w:r>
      <w:r>
        <w:rPr>
          <w:rFonts w:hint="eastAsia" w:ascii="Times New Roman" w:hAnsi="Times New Roman" w:eastAsia="仿宋"/>
          <w:color w:val="auto"/>
          <w:sz w:val="24"/>
          <w:lang w:val="en-US" w:eastAsia="zh-CN"/>
        </w:rPr>
        <w:t>年</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成果所属领域：群体遗传学</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研究领域类型：创新领域、实验研究</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所属研究机构：日本国家遗传学研究所</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lang w:val="en-US" w:eastAsia="zh-CN"/>
        </w:rPr>
      </w:pPr>
      <w:bookmarkStart w:id="38" w:name="_Toc19584_WPSOffice_Level2"/>
      <w:r>
        <w:rPr>
          <w:rFonts w:hint="eastAsia" w:ascii="Times New Roman" w:hAnsi="Times New Roman" w:eastAsia="仿宋"/>
          <w:b/>
          <w:color w:val="auto"/>
          <w:sz w:val="24"/>
          <w:lang w:val="en-US" w:eastAsia="zh-Hans"/>
        </w:rPr>
        <w:t>四、</w:t>
      </w:r>
      <w:r>
        <w:rPr>
          <w:rFonts w:hint="eastAsia" w:ascii="Times New Roman" w:hAnsi="Times New Roman" w:eastAsia="仿宋"/>
          <w:b/>
          <w:color w:val="auto"/>
          <w:sz w:val="24"/>
          <w:lang w:val="en-US" w:eastAsia="zh-CN"/>
        </w:rPr>
        <w:t>生平与经历</w:t>
      </w:r>
      <w:bookmarkEnd w:id="38"/>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1924</w:t>
      </w:r>
      <w:r>
        <w:rPr>
          <w:rFonts w:hint="eastAsia" w:ascii="Times New Roman" w:hAnsi="Times New Roman" w:eastAsia="仿宋"/>
          <w:color w:val="auto"/>
          <w:sz w:val="24"/>
          <w:lang w:val="en-US" w:eastAsia="zh-CN"/>
        </w:rPr>
        <w:t>年11月13日，木村资生出生在日本爱知县的罔崎市。他的父亲是个喜欢种花养草的商人，木村是家中长子，深受父亲的影响，从小喜欢养植物。读中学时，由于一次严重的食物中毒，木村不得不在家休息几个星期。在这段时间中，他努力学习几何学，做完几何课本中的所有习题，表现出极高的数学天赋，数学老师建议他专攻数学，但另一位优秀教师鼓励他学习植物学。</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1942</w:t>
      </w:r>
      <w:r>
        <w:rPr>
          <w:rFonts w:hint="eastAsia" w:ascii="Times New Roman" w:hAnsi="Times New Roman" w:eastAsia="仿宋"/>
          <w:color w:val="auto"/>
          <w:sz w:val="24"/>
          <w:lang w:val="en-US" w:eastAsia="zh-CN"/>
        </w:rPr>
        <w:t>年，木村从五年制中学毕业后，考取竞争激烈的名古屋第八国立高等学校理科班，在植物形态学教授熊泽的指导下学习植物学。在这期间，他深受遗传学家木原均的影响，兴趣开始转向植物细胞遗传学。</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1944</w:t>
      </w:r>
      <w:r>
        <w:rPr>
          <w:rFonts w:hint="eastAsia" w:ascii="Times New Roman" w:hAnsi="Times New Roman" w:eastAsia="仿宋"/>
          <w:color w:val="auto"/>
          <w:sz w:val="24"/>
          <w:lang w:val="en-US" w:eastAsia="zh-CN"/>
        </w:rPr>
        <w:t>年，木村进入京都大学。为了能免除兵役，木村在理学院熊泽的细胞学实验室学习，但他大部分时间却用在学习遗传学，还常常去农学院遗传学系木原均的实验室参加讨论。木村对生物统计学、概率论、数理统计和热力学很感兴趣，他立志成为一名理论遗传学家，把遗传学和生物统计学结合起来。</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1947</w:t>
      </w:r>
      <w:r>
        <w:rPr>
          <w:rFonts w:hint="eastAsia" w:ascii="Times New Roman" w:hAnsi="Times New Roman" w:eastAsia="仿宋"/>
          <w:color w:val="auto"/>
          <w:sz w:val="24"/>
          <w:lang w:val="en-US" w:eastAsia="zh-CN"/>
        </w:rPr>
        <w:t>年，木村从京都大学毕业，获得理学硕士学位。毕业后，木村在木原教授的实验室里工作了两年。受赖特（S．Wright）1931年论文的影响，开始了他的群体遗传学研究。1949年，经木原均推荐，木村进入在三岛郡刚建立的日本国家遗传学研究所工作。四年后，也就是1953年夏天，他就读于美国衣阿华州立学院研究生院。1954年初夏，又进入美国威斯康星大学，在遗传学系教授克劳（Crow）的指导下学习和研究。1956年6月，木村获威斯康星大学哲学博士学位，同年7月回国继续在日本国家遗传学研究所从事群体遗传学和进化生物学研究。1957年10月至1964年6月，担任该所实验室主任；1964年7月至1988年3月，担任该所群体遗传学部主任，从1984年4月任该所教授；1988年6月退休。木村资生是该所的荣誉教授。</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color w:val="auto"/>
          <w:sz w:val="24"/>
          <w:lang w:val="en-US" w:eastAsia="zh-CN"/>
        </w:rPr>
      </w:pPr>
      <w:bookmarkStart w:id="39" w:name="_Toc26383_WPSOffice_Level2"/>
      <w:r>
        <w:rPr>
          <w:rFonts w:hint="eastAsia" w:ascii="Times New Roman" w:hAnsi="Times New Roman" w:eastAsia="仿宋"/>
          <w:b/>
          <w:color w:val="auto"/>
          <w:sz w:val="24"/>
          <w:lang w:val="en-US" w:eastAsia="zh-CN"/>
        </w:rPr>
        <w:t>五</w:t>
      </w:r>
      <w:r>
        <w:rPr>
          <w:rFonts w:hint="eastAsia"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课程思政连接点</w:t>
      </w:r>
      <w:bookmarkEnd w:id="39"/>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大学毕业后，木村就开始了他在遗传学中的理论工作。当时，木原均正在进行核质关系的研究。通过多次回交实验，一个品种中的染色体能够被另一品种中的染色体取代。木原均让木村研究一下经过一定次数的回交，母本中的染色体还能留下多少？木村的数学天赋再次展示出来，他构造了一个有限微分-积分方程，并得到了世代数与染色体留存数的概率分布关系，后来这一结果发表在《细胞学》杂志上，这是木村的第一篇论文。</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default" w:ascii="Times New Roman" w:hAnsi="Times New Roman" w:eastAsia="仿宋"/>
          <w:color w:val="auto"/>
          <w:sz w:val="24"/>
          <w:lang w:val="en-US" w:eastAsia="zh-CN"/>
        </w:rPr>
        <w:t>1947</w:t>
      </w:r>
      <w:r>
        <w:rPr>
          <w:rFonts w:hint="eastAsia" w:ascii="Times New Roman" w:hAnsi="Times New Roman" w:eastAsia="仿宋"/>
          <w:color w:val="auto"/>
          <w:sz w:val="24"/>
          <w:lang w:val="en-US" w:eastAsia="zh-CN"/>
        </w:rPr>
        <w:t>年，木村从京都大学硕士毕业后，在木原教授实验室工作期间，他读到了赖特1931年发表的长达60多页的论文《孟德尔群体的进化》后得知可以用数学方法处理小群体中的随机漂变问题。但因数学理论性太强，木村读不懂这篇论文，这激发了他的学习欲望，木村旁听了一些数学系开设的课程，并常向数学教授请教，同时还找了很多数学专著自学。经过大约一年多的时间，他才读懂了赖特论文中的主要部分，当木村1949年进入国家遗传学研究所后，又读到赖特1945年和1949年发表的两篇论文，在其论文中，赖特用一简洁的偏微分方程——“福克-普朗克方程”处理有限群体中的随机漂变问题，这比他1931年的复杂积分方程漂亮多了。</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以后，木村不断学习高等数学，继续追随赖特的足迹。赖特曾提出过群体剖分时的“海岛模型”。他认为，在进化中起作用的是个别被删除的突变而不是联合的有利突变，在某些小群体中，有利基因的联合是由随机取样而固定的。整个大群体构成种群基因库，对于每个小群体而言，每一世代迁移的效果好比从整个基因库中随机取样。木村认为应该考虑地理距离的影响，迁移只发生在相邻的小群体间，木村的模型为“脚踏石模型”。他的这一模型的后期工作是他与韦斯共同完成的。</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在1954年至1956年，木村与克劳博士合作期间，是他学术生涯中最幸福、最富有成果的一段时间。他给出了有限群里中性等位基因随机漂变过程的完全解，得到了有限群体里具有任意显性度的突变等位基因的最终固定概率公式等。在此基础上，他写出了博士论文《群体遗传学中的扩散模型》。</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在取得博士学位回国后，木村完成了两本群体遗传学专著，其中与克劳克著的《群体遗传学理论导论》是一本学术价值很高的参考书。以后木村又陆续发表了多篇很有价值的论文。但在1967年以前，他的论文数学性特别强，不太容易读懂。当时，大多数学者认为，中性等位基因即使存在也是少得可怜；木村认为，一旦基因频率变化的随机处理变得重要起来，那么他的工作就会有价值，就会对遗传学产生重大意义。</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木村于1955年认识美国辐射遗传学创始人马勒，从此对分子遗传学的成果颇感兴趣，木村希望能把群体遗传学的理论引入到分子遗传学的研究中去。1967年，一位数学功底很深的女学者太田明子加入木村的研究小组，最终实现了木村的愿望。木村要太田阅读《演化中的基因和蛋白质》一书，并对进化过程中氨基酸的替换速率作出估计，太田的工作令木村很满意。当木村从氨基酸替换速率推算哺乳动物基因组的碱基替换速率时，惊奇地发现，从整个基因组来看，碱基替换大约每两年发生一次。而霍尔丹根据自然选择代价概念得出，每发生一次突变替换平均约需300个世代，两者差距上百倍。木村向来崇拜霍尔丹，深信对于适应性进化来说，自然选择代价概念，可用来估计被自然选择所淘汰的个体数量。后来，木村把自然选择代价称为替换负荷。然而，一旦用它来推算分子水平上发生的进化后果，则个体淘汰量将大得不合情理。显然，在分子水平上大部分因碱基替换产生的突变并没有被自然选择淘汰，它们对自然选择呈中性。而中性等位基因的维持是通过突变输入和随机删除之间的平衡来实现的。这样，木村早年与克劳一起完成的关于有限群体所能维持的等位基因数目的研究在分子进化中找到了事实根据，随机过程理论为分子进化研究提供了数学手段。</w:t>
      </w:r>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2" w:firstLineChars="200"/>
        <w:jc w:val="both"/>
        <w:outlineLvl w:val="9"/>
        <w:rPr>
          <w:rFonts w:hint="default" w:ascii="Times New Roman" w:hAnsi="Times New Roman" w:eastAsia="仿宋"/>
          <w:b/>
          <w:color w:val="auto"/>
          <w:sz w:val="24"/>
          <w:lang w:val="en-US" w:eastAsia="zh-CN"/>
        </w:rPr>
      </w:pPr>
      <w:bookmarkStart w:id="40" w:name="_Toc22015_WPSOffice_Level2"/>
      <w:r>
        <w:rPr>
          <w:rFonts w:hint="eastAsia" w:ascii="Times New Roman" w:hAnsi="Times New Roman" w:eastAsia="仿宋"/>
          <w:b/>
          <w:color w:val="auto"/>
          <w:sz w:val="24"/>
          <w:lang w:val="en-US" w:eastAsia="zh-CN"/>
        </w:rPr>
        <w:t>六</w:t>
      </w:r>
      <w:r>
        <w:rPr>
          <w:rFonts w:hint="eastAsia"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启示与建议</w:t>
      </w:r>
      <w:bookmarkEnd w:id="4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中性学说以其敢于和达尔文的自然选择学说相抗衡而引起学术界的一片骚动，其影响远远超出了群体遗传学，甚至进化生物学范围。随着分子遗传学的发展，中性学说越来越显示它的正确、有效。它打破了综合进化论在群体遗传学领域里一统天下的局面，也使木村登上了一个新高度，从一个偏重数学的群体遗传学家上升为一个有理论建树的进化生物学家。从木村的人生历程中可以得出结论，即书本上的理论知识与实际现象中的联结与差异是客观存在的，需要医学生培养理论联系实际的能力，实事求是的态度，只有敢于质疑权威并持之以恒为之奋斗，才有可能解决很多现实问题。</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lang w:val="en-US" w:eastAsia="zh-Hans"/>
        </w:rPr>
      </w:pPr>
      <w:r>
        <w:rPr>
          <w:rFonts w:hint="default" w:ascii="Times New Roman" w:hAnsi="Times New Roman" w:eastAsia="仿宋"/>
          <w:b/>
          <w:color w:val="auto"/>
          <w:sz w:val="24"/>
          <w:lang w:val="en-US" w:eastAsia="zh-CN"/>
        </w:rPr>
        <w:br w:type="page"/>
      </w:r>
      <w:bookmarkStart w:id="41" w:name="_Toc9750"/>
      <w:bookmarkStart w:id="42" w:name="_Toc31676"/>
      <w:r>
        <w:rPr>
          <w:rFonts w:hint="eastAsia" w:ascii="Times New Roman" w:hAnsi="Times New Roman" w:eastAsia="仿宋"/>
          <w:b/>
          <w:color w:val="auto"/>
          <w:sz w:val="24"/>
          <w:lang w:val="en-US" w:eastAsia="zh-CN"/>
        </w:rPr>
        <w:t>案例四  题目：</w:t>
      </w:r>
      <w:r>
        <w:rPr>
          <w:rFonts w:hint="eastAsia" w:ascii="Times New Roman" w:hAnsi="Times New Roman" w:eastAsia="仿宋"/>
          <w:b/>
          <w:color w:val="auto"/>
          <w:sz w:val="24"/>
          <w:lang w:val="en-US" w:eastAsia="zh-Hans"/>
        </w:rPr>
        <w:t>阮一骏与</w:t>
      </w:r>
      <w:r>
        <w:rPr>
          <w:rFonts w:hint="eastAsia" w:ascii="Times New Roman" w:hAnsi="Times New Roman" w:eastAsia="仿宋"/>
          <w:b/>
          <w:color w:val="auto"/>
          <w:sz w:val="24"/>
          <w:lang w:val="en-US" w:eastAsia="zh-CN"/>
        </w:rPr>
        <w:t>人类疾病</w:t>
      </w:r>
      <w:r>
        <w:rPr>
          <w:rFonts w:hint="eastAsia" w:ascii="Times New Roman" w:hAnsi="Times New Roman" w:eastAsia="仿宋"/>
          <w:b/>
          <w:color w:val="auto"/>
          <w:sz w:val="24"/>
          <w:lang w:val="en-US" w:eastAsia="zh-Hans"/>
        </w:rPr>
        <w:t>的</w:t>
      </w:r>
      <w:r>
        <w:rPr>
          <w:rFonts w:hint="eastAsia" w:ascii="Times New Roman" w:hAnsi="Times New Roman" w:eastAsia="仿宋"/>
          <w:b/>
          <w:color w:val="auto"/>
          <w:sz w:val="24"/>
          <w:lang w:val="en-US" w:eastAsia="zh-CN"/>
        </w:rPr>
        <w:t>三维基因组</w:t>
      </w:r>
      <w:r>
        <w:rPr>
          <w:rFonts w:hint="eastAsia" w:ascii="Times New Roman" w:hAnsi="Times New Roman" w:eastAsia="仿宋"/>
          <w:b/>
          <w:color w:val="auto"/>
          <w:sz w:val="24"/>
          <w:lang w:val="en-US" w:eastAsia="zh-Hans"/>
        </w:rPr>
        <w:t>机制解析</w:t>
      </w:r>
      <w:bookmarkEnd w:id="41"/>
      <w:bookmarkEnd w:id="42"/>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bookmarkStart w:id="43" w:name="_Toc12362_WPSOffice_Level2"/>
      <w:r>
        <w:rPr>
          <w:rFonts w:hint="eastAsia" w:ascii="Times New Roman" w:hAnsi="Times New Roman" w:eastAsia="仿宋"/>
          <w:b/>
          <w:color w:val="auto"/>
          <w:sz w:val="24"/>
          <w:lang w:val="en-US" w:eastAsia="zh-CN"/>
        </w:rPr>
        <w:t>一、关联知识点</w:t>
      </w:r>
      <w:r>
        <w:rPr>
          <w:rFonts w:hint="eastAsia" w:ascii="Times New Roman" w:hAnsi="Times New Roman" w:eastAsia="仿宋"/>
          <w:color w:val="auto"/>
          <w:sz w:val="24"/>
          <w:lang w:val="en-US" w:eastAsia="zh-CN"/>
        </w:rPr>
        <w:t>：</w:t>
      </w:r>
      <w:bookmarkEnd w:id="4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bookmarkStart w:id="44" w:name="_Toc17219_WPSOffice_Level1"/>
      <w:bookmarkStart w:id="45" w:name="_Toc14933_WPSOffice_Level1"/>
      <w:bookmarkStart w:id="46" w:name="_Toc7021_WPSOffice_Level1"/>
      <w:bookmarkStart w:id="47" w:name="_Toc21730_WPSOffice_Level1"/>
      <w:r>
        <w:rPr>
          <w:rFonts w:hint="eastAsia" w:ascii="Times New Roman" w:hAnsi="Times New Roman" w:eastAsia="仿宋"/>
          <w:color w:val="auto"/>
          <w:sz w:val="24"/>
          <w:lang w:val="en-US" w:eastAsia="zh-CN"/>
        </w:rPr>
        <w:t>第十章 生物信息学与人类复杂疾病</w:t>
      </w:r>
      <w:bookmarkEnd w:id="44"/>
      <w:bookmarkEnd w:id="45"/>
      <w:bookmarkEnd w:id="46"/>
      <w:bookmarkEnd w:id="47"/>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48" w:name="_Toc7989_WPSOffice_Level2"/>
      <w:r>
        <w:rPr>
          <w:rFonts w:hint="eastAsia" w:ascii="Times New Roman" w:hAnsi="Times New Roman" w:eastAsia="仿宋"/>
          <w:b/>
          <w:color w:val="auto"/>
          <w:sz w:val="24"/>
          <w:lang w:val="en-US" w:eastAsia="zh-CN"/>
        </w:rPr>
        <w:t>二</w:t>
      </w:r>
      <w:r>
        <w:rPr>
          <w:rFonts w:hint="eastAsia"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最重要的贡献</w:t>
      </w:r>
      <w:bookmarkEnd w:id="48"/>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阮一骏是一位生物学家，他在三维基因组领域做出了重要的贡献。他是三维基因组学领域的先驱之一，提出了许多关键概念和技术，如染色质构象、染色质捕获、Hi-C技术等，这些技术使得科学家们可以更好地了解基因组在三维空间中的组织和结构。</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研究价值点：</w:t>
      </w:r>
      <w:r>
        <w:rPr>
          <w:rFonts w:hint="eastAsia" w:ascii="Times New Roman" w:hAnsi="Times New Roman" w:eastAsia="仿宋"/>
          <w:color w:val="auto"/>
          <w:sz w:val="24"/>
          <w:lang w:val="en-US" w:eastAsia="zh-CN"/>
        </w:rPr>
        <w:t>与传统的基因组学研究不同，三维基因组学研究的是基因组内部的空间结构和相互作用。通过研究染色质的构象和相互作用，科学家们可以更好地了解基因表达、基因调控和遗传疾病等方面的机制。</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49" w:name="_Toc7546_WPSOffice_Level2"/>
      <w:r>
        <w:rPr>
          <w:rFonts w:hint="eastAsia" w:ascii="Times New Roman" w:hAnsi="Times New Roman" w:eastAsia="仿宋"/>
          <w:b/>
          <w:color w:val="auto"/>
          <w:sz w:val="24"/>
          <w:lang w:val="en-US" w:eastAsia="zh-CN"/>
        </w:rPr>
        <w:t>三</w:t>
      </w:r>
      <w:r>
        <w:rPr>
          <w:rFonts w:hint="eastAsia" w:ascii="Times New Roman" w:hAnsi="Times New Roman" w:eastAsia="仿宋"/>
          <w:b/>
          <w:color w:val="auto"/>
          <w:sz w:val="24"/>
          <w:lang w:eastAsia="zh-Hans"/>
        </w:rPr>
        <w:t>、</w:t>
      </w:r>
      <w:r>
        <w:rPr>
          <w:rFonts w:hint="eastAsia" w:ascii="Times New Roman" w:hAnsi="Times New Roman" w:eastAsia="仿宋"/>
          <w:b/>
          <w:color w:val="auto"/>
          <w:sz w:val="24"/>
          <w:lang w:val="en-US" w:eastAsia="zh-CN"/>
        </w:rPr>
        <w:t>关键信息摘要</w:t>
      </w:r>
      <w:bookmarkEnd w:id="49"/>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名字：阮一骏</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国籍：中国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出生年份：</w:t>
      </w:r>
      <w:r>
        <w:rPr>
          <w:rFonts w:hint="default" w:ascii="Times New Roman" w:hAnsi="Times New Roman" w:eastAsia="仿宋"/>
          <w:color w:val="auto"/>
          <w:sz w:val="24"/>
          <w:lang w:val="en-US" w:eastAsia="zh-CN"/>
        </w:rPr>
        <w:t>1969</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标志性成果取得年份：</w:t>
      </w:r>
      <w:r>
        <w:rPr>
          <w:rFonts w:hint="default" w:ascii="Times New Roman" w:hAnsi="Times New Roman" w:eastAsia="仿宋"/>
          <w:color w:val="auto"/>
          <w:sz w:val="24"/>
          <w:lang w:val="en-US" w:eastAsia="zh-CN"/>
        </w:rPr>
        <w:t>2011</w:t>
      </w:r>
      <w:r>
        <w:rPr>
          <w:rFonts w:hint="eastAsia" w:ascii="Times New Roman" w:hAnsi="Times New Roman" w:eastAsia="仿宋"/>
          <w:color w:val="auto"/>
          <w:sz w:val="24"/>
          <w:lang w:val="en-US" w:eastAsia="zh-CN"/>
        </w:rPr>
        <w:t>年</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成果所属领域：基因组学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Hans"/>
        </w:rPr>
      </w:pPr>
      <w:r>
        <w:rPr>
          <w:rFonts w:hint="eastAsia" w:ascii="Times New Roman" w:hAnsi="Times New Roman" w:eastAsia="仿宋"/>
          <w:color w:val="auto"/>
          <w:sz w:val="24"/>
          <w:lang w:val="en-US" w:eastAsia="zh-CN"/>
        </w:rPr>
        <w:t>所属研究机构：新加坡基因组学研究院</w:t>
      </w:r>
      <w:r>
        <w:rPr>
          <w:rFonts w:hint="eastAsia" w:ascii="Times New Roman" w:hAnsi="Times New Roman" w:eastAsia="仿宋"/>
          <w:color w:val="auto"/>
          <w:sz w:val="24"/>
          <w:lang w:val="en-US" w:eastAsia="zh-Hans"/>
        </w:rPr>
        <w:t>、浙江大学</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50" w:name="_Toc14923_WPSOffice_Level2"/>
      <w:r>
        <w:rPr>
          <w:rFonts w:hint="eastAsia" w:ascii="Times New Roman" w:hAnsi="Times New Roman" w:eastAsia="仿宋"/>
          <w:b/>
          <w:color w:val="auto"/>
          <w:sz w:val="24"/>
          <w:lang w:val="en-US" w:eastAsia="zh-CN"/>
        </w:rPr>
        <w:t>四</w:t>
      </w:r>
      <w:r>
        <w:rPr>
          <w:rFonts w:hint="eastAsia"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生平与经历</w:t>
      </w:r>
      <w:bookmarkEnd w:id="5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他长期从事基因组学研究，具有在国际企业从事生物技术研发和创建世界知名研究院的经历, 见证、参与并推动了基因组学研究的发展历程，是基因组学研究领域国际知名战略科学家。他经常应邀在冷泉港（CSHL）、Keystone等国际知名学术大会上作特邀报告，在国际上率先发明了基因组学研究新策略，建立了当今世界最先进的基因组学研究方法体系----全基因组双末端标记测序系统（Paired-End-Tag，简称PET）。8年来，申报人在新加坡国立基因组研究院每年固定研究经费超过1000万美元，并先后获得美国国家卫生研究院（NIH）、美国国防部（DOD）等研究项目经费逾600万美元。</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51" w:name="_Toc29481_WPSOffice_Level2"/>
      <w:r>
        <w:rPr>
          <w:rFonts w:hint="eastAsia" w:ascii="Times New Roman" w:hAnsi="Times New Roman" w:eastAsia="仿宋"/>
          <w:b/>
          <w:color w:val="auto"/>
          <w:sz w:val="24"/>
          <w:lang w:val="en-US" w:eastAsia="zh-CN"/>
        </w:rPr>
        <w:t>五</w:t>
      </w:r>
      <w:r>
        <w:rPr>
          <w:rFonts w:hint="eastAsia"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课程思政连接点</w:t>
      </w:r>
      <w:bookmarkEnd w:id="5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三维基因组的研究已经在许多领域展示出了重要的应用价值，特别是在人类疾病的研究中。三维基因组技术可以帮助识别与疾病相关的基因和变异，以及了解它们在基因组中的空间位置和相互作用关系。这些信息可以为研究人类疾病的机制和发展新的治疗方法提供有价值的线索。</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例如，在癌症研究中，科学家们已经利用三维基因组技术来研究染色质的构象和基因的相互作用，以发现与癌症相关的基因和变异，并了解它们在三维空间中的位置和相互作用。这些研究已经为癌症的诊断和治疗提供了有价值的指导。</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b/>
          <w:color w:val="auto"/>
          <w:sz w:val="24"/>
          <w:lang w:val="en-US" w:eastAsia="zh-CN"/>
        </w:rPr>
      </w:pPr>
      <w:r>
        <w:rPr>
          <w:rFonts w:hint="eastAsia" w:ascii="Times New Roman" w:hAnsi="Times New Roman" w:eastAsia="仿宋"/>
          <w:color w:val="auto"/>
          <w:sz w:val="24"/>
          <w:lang w:val="en-US" w:eastAsia="zh-CN"/>
        </w:rPr>
        <w:t>总之，三维基因组学是一个极具前景的领域，它为我们了解基因组的组织和结构提供了新的途径和工具。在人类疾病研究中，三维基因组技术已经展示出了重要的应用价值，为研究疾病的机制和发展新的治疗方法提供了有价值的线索。</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52" w:name="_Toc22542_WPSOffice_Level2"/>
      <w:r>
        <w:rPr>
          <w:rFonts w:hint="eastAsia" w:ascii="Times New Roman" w:hAnsi="Times New Roman" w:eastAsia="仿宋"/>
          <w:b/>
          <w:color w:val="auto"/>
          <w:sz w:val="24"/>
          <w:lang w:val="en-US" w:eastAsia="zh-CN"/>
        </w:rPr>
        <w:t>六</w:t>
      </w:r>
      <w:r>
        <w:rPr>
          <w:rFonts w:hint="eastAsia"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启示与建议</w:t>
      </w:r>
      <w:bookmarkEnd w:id="52"/>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科学技术如何转化为生产力是一个困扰很多科学家的难题，就如同攀登一座大山，需要攻克一个又一个难题。阮一骏从实际出发，提出了很多新概念并从基础做起，发展了各种实用技术，正是因为他的突破性进展，使得三维基因组技术在疾病的研究中越来越重要。这就要求医学生在学习的同时，多多思考，脚踏实地一步一个脚印。</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p>
    <w:p>
      <w:pPr>
        <w:keepNext w:val="0"/>
        <w:keepLines w:val="0"/>
        <w:pageBreakBefore w:val="0"/>
        <w:widowControl/>
        <w:kinsoku/>
        <w:wordWrap/>
        <w:overflowPunct/>
        <w:topLinePunct w:val="0"/>
        <w:autoSpaceDE/>
        <w:autoSpaceDN/>
        <w:bidi w:val="0"/>
        <w:adjustRightInd/>
        <w:snapToGrid/>
        <w:spacing w:beforeLines="0" w:afterLines="0" w:line="500" w:lineRule="exact"/>
        <w:ind w:firstLine="482" w:firstLineChars="200"/>
        <w:textAlignment w:val="auto"/>
        <w:outlineLvl w:val="1"/>
        <w:rPr>
          <w:rFonts w:hint="default" w:ascii="Times New Roman" w:hAnsi="Times New Roman" w:eastAsia="仿宋"/>
          <w:b/>
          <w:color w:val="auto"/>
          <w:sz w:val="24"/>
          <w:lang w:val="en-US" w:eastAsia="zh-Hans"/>
        </w:rPr>
      </w:pPr>
      <w:r>
        <w:rPr>
          <w:rFonts w:hint="default" w:ascii="Times New Roman" w:hAnsi="Times New Roman" w:eastAsia="仿宋"/>
          <w:b/>
          <w:color w:val="auto"/>
          <w:sz w:val="24"/>
          <w:lang w:val="en-US" w:eastAsia="zh-CN"/>
        </w:rPr>
        <w:br w:type="page"/>
      </w:r>
      <w:bookmarkStart w:id="53" w:name="_Toc17966"/>
      <w:bookmarkStart w:id="54" w:name="_Toc24711"/>
      <w:r>
        <w:rPr>
          <w:rFonts w:hint="eastAsia" w:ascii="Times New Roman" w:hAnsi="Times New Roman" w:eastAsia="仿宋"/>
          <w:b/>
          <w:color w:val="auto"/>
          <w:sz w:val="24"/>
          <w:lang w:val="en-US" w:eastAsia="zh-CN"/>
        </w:rPr>
        <w:t>案例五  题目：测序技术的鼻祖</w:t>
      </w:r>
      <w:r>
        <w:rPr>
          <w:rFonts w:hint="default" w:ascii="Times New Roman" w:hAnsi="Times New Roman" w:eastAsia="仿宋"/>
          <w:b/>
          <w:color w:val="auto"/>
          <w:sz w:val="24"/>
          <w:lang w:val="en-US" w:eastAsia="zh-Hans"/>
        </w:rPr>
        <w:t>—</w:t>
      </w:r>
      <w:r>
        <w:rPr>
          <w:rFonts w:hint="eastAsia" w:ascii="Times New Roman" w:hAnsi="Times New Roman" w:eastAsia="仿宋"/>
          <w:b/>
          <w:color w:val="auto"/>
          <w:sz w:val="24"/>
          <w:lang w:val="en-US" w:eastAsia="zh-CN"/>
        </w:rPr>
        <w:t>弗雷德里克·桑格</w:t>
      </w:r>
      <w:r>
        <w:rPr>
          <w:rFonts w:hint="eastAsia" w:ascii="Times New Roman" w:hAnsi="Times New Roman" w:eastAsia="仿宋"/>
          <w:b/>
          <w:color w:val="auto"/>
          <w:sz w:val="24"/>
          <w:lang w:val="en-US" w:eastAsia="zh-Hans"/>
        </w:rPr>
        <w:t>（Frederick Sanger）</w:t>
      </w:r>
      <w:bookmarkEnd w:id="53"/>
      <w:bookmarkEnd w:id="54"/>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55" w:name="_Toc659_WPSOffice_Level2"/>
      <w:r>
        <w:rPr>
          <w:rFonts w:hint="eastAsia" w:ascii="Times New Roman" w:hAnsi="Times New Roman" w:eastAsia="仿宋"/>
          <w:b/>
          <w:color w:val="auto"/>
          <w:sz w:val="24"/>
          <w:lang w:val="en-US" w:eastAsia="zh-CN"/>
        </w:rPr>
        <w:t>一、关联知识点：</w:t>
      </w:r>
      <w:bookmarkEnd w:id="55"/>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bookmarkStart w:id="56" w:name="_Toc30667_WPSOffice_Level1"/>
      <w:bookmarkStart w:id="57" w:name="_Toc8276_WPSOffice_Level1"/>
      <w:bookmarkStart w:id="58" w:name="_Toc31004_WPSOffice_Level1"/>
      <w:bookmarkStart w:id="59" w:name="_Toc10932_WPSOffice_Level1"/>
      <w:r>
        <w:rPr>
          <w:rFonts w:hint="eastAsia" w:ascii="Times New Roman" w:hAnsi="Times New Roman" w:eastAsia="仿宋"/>
          <w:color w:val="auto"/>
          <w:sz w:val="24"/>
          <w:lang w:val="en-US" w:eastAsia="zh-CN"/>
        </w:rPr>
        <w:t>第六章：基因组测序技术和基因识别</w:t>
      </w:r>
      <w:bookmarkEnd w:id="56"/>
      <w:bookmarkEnd w:id="57"/>
      <w:bookmarkEnd w:id="58"/>
      <w:bookmarkEnd w:id="59"/>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60" w:name="_Toc13396_WPSOffice_Level2"/>
      <w:r>
        <w:rPr>
          <w:rFonts w:hint="eastAsia" w:ascii="Times New Roman" w:hAnsi="Times New Roman" w:eastAsia="仿宋"/>
          <w:b/>
          <w:color w:val="auto"/>
          <w:sz w:val="24"/>
          <w:lang w:val="en-US" w:eastAsia="zh-CN"/>
        </w:rPr>
        <w:t>二、最重要的贡献：</w:t>
      </w:r>
      <w:bookmarkEnd w:id="60"/>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首个蛋白测序的科学家是英国生化学家Sanger。他历经了各种失败，用时10多年，于1953年，终于成功地确定了牛胰岛素的氨基酸序列。这项重大的发明，在科学界对蛋白质认识还很匮乏的情况下，明确阐释了蛋白质的氨基酸序列，为研究蛋白质的高级结构和功能奠定了基础，并于1958 年获得诺贝尔化学奖。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b/>
          <w:color w:val="auto"/>
          <w:sz w:val="24"/>
          <w:lang w:val="en-US" w:eastAsia="zh-CN"/>
        </w:rPr>
        <w:t>研究价值点：</w:t>
      </w:r>
      <w:r>
        <w:rPr>
          <w:rFonts w:hint="eastAsia" w:ascii="Times New Roman" w:hAnsi="Times New Roman" w:eastAsia="仿宋"/>
          <w:color w:val="auto"/>
          <w:sz w:val="24"/>
          <w:lang w:val="en-US" w:eastAsia="zh-CN"/>
        </w:rPr>
        <w:t>发明了蛋白质和DNA测序技术，推动了生命科学的进步。</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61" w:name="_Toc8446_WPSOffice_Level2"/>
      <w:r>
        <w:rPr>
          <w:rFonts w:hint="eastAsia" w:ascii="Times New Roman" w:hAnsi="Times New Roman" w:eastAsia="仿宋"/>
          <w:b/>
          <w:color w:val="auto"/>
          <w:sz w:val="24"/>
          <w:lang w:val="en-US" w:eastAsia="zh-CN"/>
        </w:rPr>
        <w:t>三、关键信息摘要：</w:t>
      </w:r>
      <w:bookmarkEnd w:id="61"/>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名字：弗雷德里克·桑格</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国籍：英国</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成果所属领域：生物化学</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研究领域类型：创新领域、实验研究</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所属研究机构：剑桥大学圣约翰学院</w:t>
      </w:r>
    </w:p>
    <w:p>
      <w:pPr>
        <w:keepNext w:val="0"/>
        <w:keepLines w:val="0"/>
        <w:pageBreakBefore w:val="0"/>
        <w:numPr>
          <w:ilvl w:val="0"/>
          <w:numId w:val="0"/>
        </w:numPr>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62" w:name="_Toc20396_WPSOffice_Level2"/>
      <w:r>
        <w:rPr>
          <w:rFonts w:hint="eastAsia" w:ascii="Times New Roman" w:hAnsi="Times New Roman" w:eastAsia="仿宋"/>
          <w:b/>
          <w:color w:val="auto"/>
          <w:sz w:val="24"/>
          <w:lang w:val="en-US" w:eastAsia="zh-Hans"/>
        </w:rPr>
        <w:t>四、</w:t>
      </w:r>
      <w:r>
        <w:rPr>
          <w:rFonts w:hint="eastAsia" w:ascii="Times New Roman" w:hAnsi="Times New Roman" w:eastAsia="仿宋"/>
          <w:b/>
          <w:color w:val="auto"/>
          <w:sz w:val="24"/>
          <w:lang w:val="en-US" w:eastAsia="zh-CN"/>
        </w:rPr>
        <w:t>生平与经历</w:t>
      </w:r>
      <w:bookmarkEnd w:id="62"/>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弗雷德里克·桑格的父亲是一名医生，因此他原先打算研究医学。但是由于对生物化学的浓厚兴趣，而剑桥大学也正好有许多生物化学先驱，桑格决定在那里攻读生物化学。桑格最终在剑桥大学获得哲学博士学位并与玛格丽特·琼·豪（Margaret Joan Howe）结婚，他们育有两个儿子和一个女儿。</w:t>
      </w:r>
    </w:p>
    <w:p>
      <w:pPr>
        <w:keepNext w:val="0"/>
        <w:keepLines w:val="0"/>
        <w:pageBreakBefore w:val="0"/>
        <w:numPr>
          <w:ilvl w:val="0"/>
          <w:numId w:val="0"/>
        </w:numPr>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桑格完整定序了胰岛素的氨基酸序列，证明蛋白质具有明确构造，于1958年获得诺贝尔化学奖；他上世纪70年代提出快速测定脱氧核糖核酸(D N A )序列的技术"双去氧终止法"、即双脱氧核苷酸链中止法，又称“桑格法”，于1980年与另外两名科学家共享诺贝尔化学奖。</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63" w:name="_Toc22928_WPSOffice_Level2"/>
      <w:r>
        <w:rPr>
          <w:rFonts w:hint="eastAsia" w:ascii="Times New Roman" w:hAnsi="Times New Roman" w:eastAsia="仿宋"/>
          <w:b/>
          <w:color w:val="auto"/>
          <w:sz w:val="24"/>
          <w:lang w:val="en-US" w:eastAsia="zh-CN"/>
        </w:rPr>
        <w:t>五、课程思政连接点</w:t>
      </w:r>
      <w:bookmarkEnd w:id="63"/>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他历经了各种失败，用时10多年，于1953年，终于成功地确定了牛胰岛素的氨基酸序列。这项重大的发明，在科学界对蛋白质认识还很匮乏的情况下，明确阐释了蛋白质的氨基酸序列，为研究蛋白质的高级结构和功能奠定了基础，并于1958 年获得诺贝尔化学奖。</w:t>
      </w:r>
    </w:p>
    <w:p>
      <w:pPr>
        <w:keepNext w:val="0"/>
        <w:keepLines w:val="0"/>
        <w:pageBreakBefore w:val="0"/>
        <w:kinsoku/>
        <w:wordWrap/>
        <w:overflowPunct/>
        <w:topLinePunct w:val="0"/>
        <w:bidi w:val="0"/>
        <w:spacing w:beforeLines="0" w:afterLines="0" w:line="500" w:lineRule="exact"/>
        <w:ind w:firstLine="480" w:firstLineChars="200"/>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获奖之后的Sanger并没有满足现状，他以一个“高级技术员”的身份继续每天在实验室里做实验。他曾以“测序，测序，测序”作为题目总结自己一生的工作。在1977年，他测定出Φ-X174 型噬菌体的基因组序列，这也是人类历史上首次完整的基因组测序工作，由此发明了 DNA“双脱氧终止法”测序技术，并于1980年再次荣获诺贝尔化学奖。Sanger曾说：“我只是在做一件事，在一个领域里工作，那就是生命大分子的一级结构——蛋白质和核酸的一级结构。蛋白质和DNA，两种在生命活动中扮演着举足轻重角色的大分子，</w:t>
      </w:r>
      <w:r>
        <w:rPr>
          <w:rFonts w:hint="default" w:ascii="Times New Roman" w:hAnsi="Times New Roman" w:eastAsia="仿宋"/>
          <w:color w:val="auto"/>
          <w:sz w:val="24"/>
          <w:lang w:val="en-US" w:eastAsia="zh-CN"/>
        </w:rPr>
        <w:t>Sanger</w:t>
      </w:r>
      <w:r>
        <w:rPr>
          <w:rFonts w:hint="eastAsia" w:ascii="Times New Roman" w:hAnsi="Times New Roman" w:eastAsia="仿宋"/>
          <w:color w:val="auto"/>
          <w:sz w:val="24"/>
          <w:lang w:val="en-US" w:eastAsia="zh-CN"/>
        </w:rPr>
        <w:t>为人们揭开了它们的神秘面纱。Sanger是四位两次获得诺贝尔奖的科学家之一，也是唯一一位两次在同一个测序领域两次获得诺贝尔化学奖的科学家。诺贝尔奖是科学界的最高荣誉。</w:t>
      </w:r>
    </w:p>
    <w:p>
      <w:pPr>
        <w:keepNext w:val="0"/>
        <w:keepLines w:val="0"/>
        <w:pageBreakBefore w:val="0"/>
        <w:kinsoku/>
        <w:wordWrap/>
        <w:overflowPunct/>
        <w:topLinePunct w:val="0"/>
        <w:bidi w:val="0"/>
        <w:spacing w:beforeLines="0" w:afterLines="0" w:line="500" w:lineRule="exact"/>
        <w:ind w:firstLine="482" w:firstLineChars="200"/>
        <w:outlineLvl w:val="9"/>
        <w:rPr>
          <w:rFonts w:hint="default" w:ascii="Times New Roman" w:hAnsi="Times New Roman" w:eastAsia="仿宋"/>
          <w:b/>
          <w:color w:val="auto"/>
          <w:sz w:val="24"/>
          <w:lang w:val="en-US" w:eastAsia="zh-CN"/>
        </w:rPr>
      </w:pPr>
      <w:bookmarkStart w:id="64" w:name="_Toc24145_WPSOffice_Level2"/>
      <w:r>
        <w:rPr>
          <w:rFonts w:hint="eastAsia" w:ascii="Times New Roman" w:hAnsi="Times New Roman" w:eastAsia="仿宋"/>
          <w:b/>
          <w:color w:val="auto"/>
          <w:sz w:val="24"/>
          <w:lang w:val="en-US" w:eastAsia="zh-CN"/>
        </w:rPr>
        <w:t>六、启示与建议</w:t>
      </w:r>
      <w:bookmarkEnd w:id="64"/>
    </w:p>
    <w:p>
      <w:pPr>
        <w:pStyle w:val="2"/>
        <w:keepNext w:val="0"/>
        <w:keepLines w:val="0"/>
        <w:pageBreakBefore w:val="0"/>
        <w:numPr>
          <w:ilvl w:val="0"/>
          <w:numId w:val="0"/>
        </w:numPr>
        <w:kinsoku/>
        <w:wordWrap/>
        <w:overflowPunct/>
        <w:topLinePunct w:val="0"/>
        <w:bidi w:val="0"/>
        <w:spacing w:before="0" w:beforeLines="0" w:beforeAutospacing="0" w:after="0" w:afterLines="0" w:afterAutospacing="0" w:line="500" w:lineRule="exact"/>
        <w:ind w:firstLine="480" w:firstLineChars="200"/>
        <w:jc w:val="both"/>
        <w:outlineLvl w:val="9"/>
        <w:rPr>
          <w:rFonts w:hint="default" w:ascii="Times New Roman" w:hAnsi="Times New Roman" w:eastAsia="仿宋"/>
          <w:color w:val="auto"/>
          <w:sz w:val="24"/>
          <w:lang w:val="en-US" w:eastAsia="zh-CN"/>
        </w:rPr>
      </w:pPr>
      <w:r>
        <w:rPr>
          <w:rFonts w:hint="eastAsia" w:ascii="Times New Roman" w:hAnsi="Times New Roman" w:eastAsia="仿宋"/>
          <w:color w:val="auto"/>
          <w:sz w:val="24"/>
          <w:lang w:val="en-US" w:eastAsia="zh-CN"/>
        </w:rPr>
        <w:t>桑格之所以能够两次获得诺贝尔奖，不是偶然，而是他对科学的热爱，令他能几十年如一日，勤耕不辍，专注于解决人类的实际问题，他的蛋白质和DNA测序法极大改变了生命科学的发展。作为医学生，更需要在繁杂的学习中培养自己的专注力，未来的医务工作者如何能够不断解决人民群众的看病需求，就需要常年累月的学习，只有脚踏实地，一步一个脚印，才能最终有所成就。</w:t>
      </w:r>
    </w:p>
    <w:p>
      <w:bookmarkStart w:id="65" w:name="_GoBack"/>
      <w:bookmarkEnd w:id="6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M2Y5ZDQ0MjZlNWM2MmU5YmY4ZDk1ZDAxNjliMzMifQ=="/>
  </w:docVars>
  <w:rsids>
    <w:rsidRoot w:val="00000000"/>
    <w:rsid w:val="45C9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0"/>
    <w:pPr>
      <w:spacing w:beforeLines="0" w:afterLines="0"/>
      <w:jc w:val="both"/>
    </w:pPr>
    <w:rPr>
      <w:rFonts w:hint="default"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spacing w:before="100" w:beforeLines="0" w:beforeAutospacing="1" w:after="100" w:afterLines="0" w:afterAutospacing="1"/>
      <w:jc w:val="left"/>
    </w:pPr>
    <w:rPr>
      <w:rFonts w:hint="eastAsia" w:ascii="宋体" w:hAnsi="宋体"/>
      <w:kern w:val="0"/>
      <w:sz w:val="24"/>
    </w:rPr>
  </w:style>
  <w:style w:type="character" w:styleId="5">
    <w:name w:val="Strong"/>
    <w:basedOn w:val="4"/>
    <w:unhideWhenUsed/>
    <w:qFormat/>
    <w:uiPriority w:val="22"/>
    <w:rPr>
      <w:rFonts w:hint="default"/>
      <w:b/>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2023-10-13T10:34:17Z</dcterms:created>
  <dc:creator>Administrator</dc:creator>
  <cp:lastModifiedBy>我是舒克</cp:lastModifiedBy>
  <dcterms:modified xsi:type="dcterms:W3CDTF">2023-10-13T10:35:29Z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20AFF4878CB74093B376A8B2462BBACF_12</vt:lpwstr>
  </property>
</Properties>
</file>